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1E8" w:rsidRPr="003C181C" w:rsidRDefault="00AC4D89" w:rsidP="000F1706">
      <w:pPr>
        <w:pStyle w:val="Style1"/>
        <w:widowControl/>
        <w:spacing w:line="240" w:lineRule="auto"/>
        <w:ind w:left="5760" w:firstLine="720"/>
        <w:jc w:val="both"/>
        <w:rPr>
          <w:rStyle w:val="FontStyle12"/>
          <w:spacing w:val="60"/>
          <w:sz w:val="24"/>
          <w:szCs w:val="24"/>
          <w:lang w:val="sr-Cyrl-RS" w:eastAsia="sr-Cyrl-CS"/>
        </w:rPr>
      </w:pPr>
      <w:bookmarkStart w:id="0" w:name="_GoBack"/>
      <w:bookmarkEnd w:id="0"/>
      <w:r>
        <w:rPr>
          <w:rStyle w:val="FontStyle12"/>
          <w:spacing w:val="60"/>
          <w:sz w:val="24"/>
          <w:szCs w:val="24"/>
          <w:lang w:val="sr-Cyrl-RS" w:eastAsia="sr-Cyrl-CS"/>
        </w:rPr>
        <w:t>P</w:t>
      </w:r>
      <w:r w:rsidR="000F1706">
        <w:rPr>
          <w:rStyle w:val="FontStyle12"/>
          <w:spacing w:val="60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pacing w:val="60"/>
          <w:sz w:val="24"/>
          <w:szCs w:val="24"/>
          <w:lang w:val="sr-Cyrl-RS" w:eastAsia="sr-Cyrl-CS"/>
        </w:rPr>
        <w:t>R</w:t>
      </w:r>
      <w:r w:rsidR="000F1706">
        <w:rPr>
          <w:rStyle w:val="FontStyle12"/>
          <w:spacing w:val="60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pacing w:val="60"/>
          <w:sz w:val="24"/>
          <w:szCs w:val="24"/>
          <w:lang w:val="sr-Cyrl-RS" w:eastAsia="sr-Cyrl-CS"/>
        </w:rPr>
        <w:t>E</w:t>
      </w:r>
      <w:r w:rsidR="000F1706">
        <w:rPr>
          <w:rStyle w:val="FontStyle12"/>
          <w:spacing w:val="60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pacing w:val="60"/>
          <w:sz w:val="24"/>
          <w:szCs w:val="24"/>
          <w:lang w:val="sr-Cyrl-RS" w:eastAsia="sr-Cyrl-CS"/>
        </w:rPr>
        <w:t>D</w:t>
      </w:r>
      <w:r w:rsidR="000F1706">
        <w:rPr>
          <w:rStyle w:val="FontStyle12"/>
          <w:spacing w:val="60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pacing w:val="60"/>
          <w:sz w:val="24"/>
          <w:szCs w:val="24"/>
          <w:lang w:val="sr-Cyrl-RS" w:eastAsia="sr-Cyrl-CS"/>
        </w:rPr>
        <w:t>L</w:t>
      </w:r>
      <w:r w:rsidR="000F1706">
        <w:rPr>
          <w:rStyle w:val="FontStyle12"/>
          <w:spacing w:val="60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pacing w:val="60"/>
          <w:sz w:val="24"/>
          <w:szCs w:val="24"/>
          <w:lang w:val="sr-Cyrl-RS" w:eastAsia="sr-Cyrl-CS"/>
        </w:rPr>
        <w:t>O</w:t>
      </w:r>
      <w:r w:rsidR="000F1706">
        <w:rPr>
          <w:rStyle w:val="FontStyle12"/>
          <w:spacing w:val="60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pacing w:val="60"/>
          <w:sz w:val="24"/>
          <w:szCs w:val="24"/>
          <w:lang w:val="sr-Cyrl-RS" w:eastAsia="sr-Cyrl-CS"/>
        </w:rPr>
        <w:t>G</w:t>
      </w:r>
    </w:p>
    <w:p w:rsidR="00387689" w:rsidRPr="006850E4" w:rsidRDefault="00387689" w:rsidP="00387689">
      <w:pPr>
        <w:pStyle w:val="Style2"/>
        <w:widowControl/>
        <w:spacing w:line="240" w:lineRule="exact"/>
        <w:ind w:right="42" w:firstLine="692"/>
      </w:pPr>
    </w:p>
    <w:p w:rsidR="00387689" w:rsidRPr="006850E4" w:rsidRDefault="00AC4D89" w:rsidP="00387689">
      <w:pPr>
        <w:pStyle w:val="Style2"/>
        <w:widowControl/>
        <w:spacing w:before="54" w:line="266" w:lineRule="exact"/>
        <w:ind w:right="42" w:firstLine="692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Na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osnovu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člana</w:t>
      </w:r>
      <w:r w:rsidR="00387689" w:rsidRPr="006850E4">
        <w:rPr>
          <w:rStyle w:val="FontStyle12"/>
          <w:sz w:val="24"/>
          <w:szCs w:val="24"/>
          <w:lang w:val="sr-Latn-CS" w:eastAsia="sr-Cyrl-CS"/>
        </w:rPr>
        <w:t xml:space="preserve"> 8.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stav</w:t>
      </w:r>
      <w:r w:rsidR="00387689" w:rsidRPr="006850E4">
        <w:rPr>
          <w:rStyle w:val="FontStyle12"/>
          <w:sz w:val="24"/>
          <w:szCs w:val="24"/>
          <w:lang w:val="sr-Latn-CS" w:eastAsia="sr-Cyrl-CS"/>
        </w:rPr>
        <w:t xml:space="preserve"> 1.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Zakona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Narodnoj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skupštini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(„</w:t>
      </w:r>
      <w:r>
        <w:rPr>
          <w:rStyle w:val="FontStyle12"/>
          <w:sz w:val="24"/>
          <w:szCs w:val="24"/>
          <w:lang w:val="sr-Cyrl-CS" w:eastAsia="sr-Cyrl-CS"/>
        </w:rPr>
        <w:t>Službeni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glasnik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", </w:t>
      </w:r>
      <w:r>
        <w:rPr>
          <w:rStyle w:val="FontStyle12"/>
          <w:sz w:val="24"/>
          <w:szCs w:val="24"/>
          <w:lang w:val="sr-Cyrl-CS" w:eastAsia="sr-Cyrl-CS"/>
        </w:rPr>
        <w:t>broj</w:t>
      </w:r>
      <w:r w:rsidR="00387689" w:rsidRPr="006850E4">
        <w:rPr>
          <w:rStyle w:val="FontStyle12"/>
          <w:sz w:val="24"/>
          <w:szCs w:val="24"/>
          <w:lang w:val="sr-Latn-CS" w:eastAsia="sr-Cyrl-CS"/>
        </w:rPr>
        <w:t xml:space="preserve"> 9/10)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člana</w:t>
      </w:r>
      <w:r w:rsidR="00387689" w:rsidRPr="006850E4">
        <w:rPr>
          <w:rStyle w:val="FontStyle12"/>
          <w:sz w:val="24"/>
          <w:szCs w:val="24"/>
          <w:lang w:val="sr-Latn-CS" w:eastAsia="sr-Cyrl-CS"/>
        </w:rPr>
        <w:t xml:space="preserve"> 238.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stav</w:t>
      </w:r>
      <w:r w:rsidR="00387689" w:rsidRPr="006850E4">
        <w:rPr>
          <w:rStyle w:val="FontStyle12"/>
          <w:sz w:val="24"/>
          <w:szCs w:val="24"/>
          <w:lang w:val="sr-Latn-CS" w:eastAsia="sr-Cyrl-CS"/>
        </w:rPr>
        <w:t xml:space="preserve"> 5.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Poslovnika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(„</w:t>
      </w:r>
      <w:r>
        <w:rPr>
          <w:rStyle w:val="FontStyle12"/>
          <w:sz w:val="24"/>
          <w:szCs w:val="24"/>
          <w:lang w:val="sr-Cyrl-CS" w:eastAsia="sr-Cyrl-CS"/>
        </w:rPr>
        <w:t>Službeni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glasnik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RS</w:t>
      </w:r>
      <w:r w:rsidR="00387689" w:rsidRPr="006850E4">
        <w:rPr>
          <w:rStyle w:val="FontStyle12"/>
          <w:sz w:val="24"/>
          <w:szCs w:val="24"/>
          <w:lang w:val="sr-Cyrl-RS" w:eastAsia="sr-Cyrl-CS"/>
        </w:rPr>
        <w:t>“</w:t>
      </w:r>
      <w:r w:rsidR="00387689" w:rsidRPr="006850E4">
        <w:rPr>
          <w:rStyle w:val="FontStyle12"/>
          <w:sz w:val="24"/>
          <w:szCs w:val="24"/>
          <w:lang w:eastAsia="sr-Cyrl-CS"/>
        </w:rPr>
        <w:t>,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broj</w:t>
      </w:r>
      <w:r w:rsidR="00387689" w:rsidRPr="006850E4">
        <w:rPr>
          <w:rStyle w:val="FontStyle12"/>
          <w:sz w:val="24"/>
          <w:szCs w:val="24"/>
          <w:lang w:val="sr-Latn-CS" w:eastAsia="sr-Cyrl-CS"/>
        </w:rPr>
        <w:t xml:space="preserve"> 20/12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>),</w:t>
      </w:r>
    </w:p>
    <w:p w:rsidR="00387689" w:rsidRPr="006850E4" w:rsidRDefault="00AC4D89" w:rsidP="00387689">
      <w:pPr>
        <w:pStyle w:val="Style2"/>
        <w:widowControl/>
        <w:tabs>
          <w:tab w:val="left" w:leader="underscore" w:pos="3460"/>
          <w:tab w:val="left" w:leader="underscore" w:pos="5844"/>
        </w:tabs>
        <w:spacing w:line="266" w:lineRule="exact"/>
        <w:ind w:left="699" w:firstLine="0"/>
        <w:jc w:val="left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Narodna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skupština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na</w:t>
      </w:r>
      <w:r w:rsidR="00387689" w:rsidRPr="006850E4">
        <w:rPr>
          <w:rStyle w:val="FontStyle12"/>
          <w:sz w:val="24"/>
          <w:szCs w:val="24"/>
          <w:lang w:val="sr-Latn-CS" w:eastAsia="sr-Cyrl-CS"/>
        </w:rPr>
        <w:tab/>
      </w:r>
      <w:r w:rsidR="00E930EF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sednici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održanoj</w:t>
      </w:r>
      <w:r w:rsidR="001D4E15">
        <w:rPr>
          <w:rStyle w:val="FontStyle12"/>
          <w:sz w:val="24"/>
          <w:szCs w:val="24"/>
          <w:lang w:eastAsia="sr-Cyrl-CS"/>
        </w:rPr>
        <w:t xml:space="preserve"> </w:t>
      </w:r>
      <w:r w:rsidR="00387689" w:rsidRPr="006850E4">
        <w:rPr>
          <w:rStyle w:val="FontStyle12"/>
          <w:sz w:val="24"/>
          <w:szCs w:val="24"/>
          <w:lang w:val="sr-Latn-CS" w:eastAsia="sr-Cyrl-CS"/>
        </w:rPr>
        <w:tab/>
      </w:r>
      <w:r w:rsidR="001D4E15">
        <w:rPr>
          <w:rStyle w:val="FontStyle12"/>
          <w:sz w:val="24"/>
          <w:szCs w:val="24"/>
          <w:lang w:val="sr-Cyrl-CS" w:eastAsia="sr-Cyrl-CS"/>
        </w:rPr>
        <w:t xml:space="preserve">    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>20</w:t>
      </w:r>
      <w:r w:rsidR="004A6C12">
        <w:rPr>
          <w:rStyle w:val="FontStyle12"/>
          <w:sz w:val="24"/>
          <w:szCs w:val="24"/>
          <w:lang w:val="sr-Cyrl-CS" w:eastAsia="sr-Cyrl-CS"/>
        </w:rPr>
        <w:t>2</w:t>
      </w:r>
      <w:r w:rsidR="00C52C40">
        <w:rPr>
          <w:rStyle w:val="FontStyle12"/>
          <w:sz w:val="24"/>
          <w:szCs w:val="24"/>
          <w:lang w:val="sr-Cyrl-CS" w:eastAsia="sr-Cyrl-CS"/>
        </w:rPr>
        <w:t>2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godine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donela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</w:p>
    <w:p w:rsidR="00387689" w:rsidRPr="006850E4" w:rsidRDefault="00387689" w:rsidP="00387689">
      <w:pPr>
        <w:pStyle w:val="Style1"/>
        <w:widowControl/>
        <w:spacing w:line="240" w:lineRule="exact"/>
        <w:ind w:right="35"/>
        <w:jc w:val="center"/>
      </w:pPr>
    </w:p>
    <w:p w:rsidR="00387689" w:rsidRPr="006850E4" w:rsidRDefault="00387689" w:rsidP="00387689">
      <w:pPr>
        <w:pStyle w:val="Style1"/>
        <w:widowControl/>
        <w:spacing w:line="240" w:lineRule="exact"/>
        <w:ind w:right="35"/>
        <w:jc w:val="center"/>
      </w:pPr>
    </w:p>
    <w:p w:rsidR="00387689" w:rsidRPr="006850E4" w:rsidRDefault="00387689" w:rsidP="00387689">
      <w:pPr>
        <w:pStyle w:val="Style1"/>
        <w:widowControl/>
        <w:spacing w:line="240" w:lineRule="exact"/>
        <w:ind w:right="35"/>
        <w:jc w:val="center"/>
      </w:pPr>
    </w:p>
    <w:p w:rsidR="00387689" w:rsidRPr="006850E4" w:rsidRDefault="00387689" w:rsidP="00387689">
      <w:pPr>
        <w:pStyle w:val="Style1"/>
        <w:widowControl/>
        <w:spacing w:before="91" w:line="240" w:lineRule="auto"/>
        <w:ind w:right="35"/>
        <w:jc w:val="center"/>
        <w:rPr>
          <w:rStyle w:val="FontStyle12"/>
          <w:spacing w:val="60"/>
          <w:sz w:val="24"/>
          <w:szCs w:val="24"/>
          <w:lang w:val="sr-Cyrl-CS" w:eastAsia="sr-Latn-CS"/>
        </w:rPr>
      </w:pPr>
      <w:r w:rsidRPr="006850E4">
        <w:rPr>
          <w:rStyle w:val="FontStyle12"/>
          <w:spacing w:val="60"/>
          <w:sz w:val="24"/>
          <w:szCs w:val="24"/>
          <w:lang w:val="sr-Latn-CS" w:eastAsia="sr-Latn-CS"/>
        </w:rPr>
        <w:t>3</w:t>
      </w:r>
      <w:r w:rsidR="00AC4D89">
        <w:rPr>
          <w:rStyle w:val="FontStyle12"/>
          <w:spacing w:val="60"/>
          <w:sz w:val="24"/>
          <w:szCs w:val="24"/>
          <w:lang w:val="sr-Cyrl-CS" w:eastAsia="sr-Latn-CS"/>
        </w:rPr>
        <w:t>AKLjUČAK</w:t>
      </w:r>
    </w:p>
    <w:p w:rsidR="00387689" w:rsidRPr="0093506E" w:rsidRDefault="00AC4D89" w:rsidP="00EB7708">
      <w:pPr>
        <w:pStyle w:val="Style2"/>
        <w:widowControl/>
        <w:spacing w:line="273" w:lineRule="exact"/>
        <w:ind w:firstLine="671"/>
        <w:jc w:val="center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povodom</w:t>
      </w:r>
      <w:r w:rsidR="00387689" w:rsidRPr="00EB7708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razmatranja</w:t>
      </w:r>
      <w:r w:rsidR="00387689" w:rsidRPr="00EB7708">
        <w:rPr>
          <w:rStyle w:val="FontStyle12"/>
          <w:sz w:val="24"/>
          <w:szCs w:val="24"/>
          <w:lang w:val="sr-Cyrl-CS" w:eastAsia="sr-Cyrl-CS"/>
        </w:rPr>
        <w:t xml:space="preserve"> </w:t>
      </w:r>
      <w:proofErr w:type="spellStart"/>
      <w:r>
        <w:rPr>
          <w:lang w:eastAsia="sr-Cyrl-CS"/>
        </w:rPr>
        <w:t>Izveštaja</w:t>
      </w:r>
      <w:proofErr w:type="spellEnd"/>
      <w:r w:rsidR="0093506E" w:rsidRPr="00631A3D">
        <w:rPr>
          <w:lang w:eastAsia="sr-Cyrl-CS"/>
        </w:rPr>
        <w:t xml:space="preserve"> </w:t>
      </w:r>
      <w:r>
        <w:rPr>
          <w:rStyle w:val="FontStyle12"/>
          <w:sz w:val="24"/>
          <w:szCs w:val="24"/>
          <w:lang w:eastAsia="sr-Cyrl-CS"/>
        </w:rPr>
        <w:t>o</w:t>
      </w:r>
      <w:r w:rsidR="0093506E" w:rsidRPr="0093506E">
        <w:rPr>
          <w:rStyle w:val="FontStyle12"/>
          <w:sz w:val="24"/>
          <w:szCs w:val="24"/>
          <w:lang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radu</w:t>
      </w:r>
      <w:r w:rsidR="0093506E" w:rsidRPr="0093506E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Poverenika</w:t>
      </w:r>
      <w:r w:rsidR="0093506E" w:rsidRPr="0093506E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za</w:t>
      </w:r>
      <w:r w:rsidR="0093506E" w:rsidRPr="0093506E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informacije</w:t>
      </w:r>
      <w:r w:rsidR="0093506E" w:rsidRPr="0093506E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od</w:t>
      </w:r>
      <w:r w:rsidR="0093506E" w:rsidRPr="0093506E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javnog</w:t>
      </w:r>
      <w:r w:rsidR="0093506E" w:rsidRPr="0093506E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značaja</w:t>
      </w:r>
      <w:r w:rsidR="0093506E" w:rsidRPr="0093506E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i</w:t>
      </w:r>
      <w:r w:rsidR="0093506E" w:rsidRPr="0093506E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zaštitu</w:t>
      </w:r>
      <w:r w:rsidR="0093506E" w:rsidRPr="0093506E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podataka</w:t>
      </w:r>
      <w:r w:rsidR="0093506E" w:rsidRPr="0093506E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o</w:t>
      </w:r>
      <w:r w:rsidR="0093506E" w:rsidRPr="0093506E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ličnosti</w:t>
      </w:r>
      <w:r w:rsidR="0093506E" w:rsidRPr="0093506E">
        <w:rPr>
          <w:rStyle w:val="FontStyle12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12"/>
          <w:sz w:val="24"/>
          <w:szCs w:val="24"/>
          <w:lang w:eastAsia="sr-Cyrl-CS"/>
        </w:rPr>
        <w:t>za</w:t>
      </w:r>
      <w:proofErr w:type="spellEnd"/>
      <w:r w:rsidR="0093506E" w:rsidRPr="0093506E">
        <w:rPr>
          <w:rStyle w:val="FontStyle12"/>
          <w:sz w:val="24"/>
          <w:szCs w:val="24"/>
          <w:lang w:eastAsia="sr-Cyrl-CS"/>
        </w:rPr>
        <w:t xml:space="preserve"> 20</w:t>
      </w:r>
      <w:r w:rsidR="0093506E" w:rsidRPr="0093506E">
        <w:rPr>
          <w:rStyle w:val="FontStyle12"/>
          <w:sz w:val="24"/>
          <w:szCs w:val="24"/>
          <w:lang w:val="sr-Cyrl-RS" w:eastAsia="sr-Cyrl-CS"/>
        </w:rPr>
        <w:t>21</w:t>
      </w:r>
      <w:r w:rsidR="0093506E" w:rsidRPr="0093506E">
        <w:rPr>
          <w:rStyle w:val="FontStyle12"/>
          <w:sz w:val="24"/>
          <w:szCs w:val="24"/>
          <w:lang w:eastAsia="sr-Cyrl-CS"/>
        </w:rPr>
        <w:t xml:space="preserve">. </w:t>
      </w:r>
      <w:proofErr w:type="spellStart"/>
      <w:proofErr w:type="gramStart"/>
      <w:r>
        <w:rPr>
          <w:rStyle w:val="FontStyle12"/>
          <w:sz w:val="24"/>
          <w:szCs w:val="24"/>
          <w:lang w:eastAsia="sr-Cyrl-CS"/>
        </w:rPr>
        <w:t>godinu</w:t>
      </w:r>
      <w:proofErr w:type="spellEnd"/>
      <w:proofErr w:type="gramEnd"/>
    </w:p>
    <w:p w:rsidR="00387689" w:rsidRPr="007722EC" w:rsidRDefault="00387689" w:rsidP="00387689">
      <w:pPr>
        <w:pStyle w:val="Style3"/>
        <w:widowControl/>
        <w:tabs>
          <w:tab w:val="left" w:pos="930"/>
        </w:tabs>
        <w:spacing w:before="524" w:line="266" w:lineRule="exact"/>
        <w:rPr>
          <w:rStyle w:val="FontStyle12"/>
          <w:sz w:val="24"/>
          <w:szCs w:val="24"/>
          <w:lang w:val="sr-Latn-CS" w:eastAsia="sr-Latn-CS"/>
        </w:rPr>
      </w:pPr>
      <w:r>
        <w:rPr>
          <w:rStyle w:val="FontStyle12"/>
          <w:sz w:val="24"/>
          <w:szCs w:val="24"/>
          <w:lang w:val="sr-Cyrl-CS" w:eastAsia="sr-Cyrl-CS"/>
        </w:rPr>
        <w:t xml:space="preserve">1. </w:t>
      </w:r>
      <w:r w:rsidR="00AC4D89">
        <w:rPr>
          <w:rStyle w:val="FontStyle12"/>
          <w:sz w:val="24"/>
          <w:szCs w:val="24"/>
          <w:lang w:val="sr-Cyrl-CS" w:eastAsia="sr-Cyrl-CS"/>
        </w:rPr>
        <w:t>Narodna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CS" w:eastAsia="sr-Cyrl-CS"/>
        </w:rPr>
        <w:t>skupština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CS" w:eastAsia="sr-Cyrl-CS"/>
        </w:rPr>
        <w:t>konstatuje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CS" w:eastAsia="sr-Cyrl-CS"/>
        </w:rPr>
        <w:t>da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CS" w:eastAsia="sr-Cyrl-CS"/>
        </w:rPr>
        <w:t>je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RS" w:eastAsia="sr-Cyrl-CS"/>
        </w:rPr>
        <w:t>Poverenik</w:t>
      </w:r>
      <w:r w:rsidR="00C94F07">
        <w:rPr>
          <w:rStyle w:val="FontStyle12"/>
          <w:sz w:val="24"/>
          <w:szCs w:val="24"/>
          <w:lang w:val="sr-Cyrl-R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RS" w:eastAsia="sr-Cyrl-CS"/>
        </w:rPr>
        <w:t>za</w:t>
      </w:r>
      <w:r w:rsidR="00C94F07">
        <w:rPr>
          <w:rStyle w:val="FontStyle12"/>
          <w:sz w:val="24"/>
          <w:szCs w:val="24"/>
          <w:lang w:val="sr-Cyrl-R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RS" w:eastAsia="sr-Cyrl-CS"/>
        </w:rPr>
        <w:t>informacije</w:t>
      </w:r>
      <w:r w:rsidR="00C94F07">
        <w:rPr>
          <w:rStyle w:val="FontStyle12"/>
          <w:sz w:val="24"/>
          <w:szCs w:val="24"/>
          <w:lang w:val="sr-Cyrl-R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RS" w:eastAsia="sr-Cyrl-CS"/>
        </w:rPr>
        <w:t>od</w:t>
      </w:r>
      <w:r w:rsidR="00C94F07">
        <w:rPr>
          <w:rStyle w:val="FontStyle12"/>
          <w:sz w:val="24"/>
          <w:szCs w:val="24"/>
          <w:lang w:val="sr-Cyrl-R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RS" w:eastAsia="sr-Cyrl-CS"/>
        </w:rPr>
        <w:t>javnog</w:t>
      </w:r>
      <w:r w:rsidR="00C94F07">
        <w:rPr>
          <w:rStyle w:val="FontStyle12"/>
          <w:sz w:val="24"/>
          <w:szCs w:val="24"/>
          <w:lang w:val="sr-Cyrl-R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RS" w:eastAsia="sr-Cyrl-CS"/>
        </w:rPr>
        <w:t>značaja</w:t>
      </w:r>
      <w:r w:rsidR="00C94F07">
        <w:rPr>
          <w:rStyle w:val="FontStyle12"/>
          <w:sz w:val="24"/>
          <w:szCs w:val="24"/>
          <w:lang w:val="sr-Cyrl-R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RS" w:eastAsia="sr-Cyrl-CS"/>
        </w:rPr>
        <w:t>i</w:t>
      </w:r>
      <w:r w:rsidR="00C94F07">
        <w:rPr>
          <w:rStyle w:val="FontStyle12"/>
          <w:sz w:val="24"/>
          <w:szCs w:val="24"/>
          <w:lang w:val="sr-Cyrl-R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RS" w:eastAsia="sr-Cyrl-CS"/>
        </w:rPr>
        <w:t>zaštitu</w:t>
      </w:r>
      <w:r w:rsidR="00C94F07">
        <w:rPr>
          <w:rStyle w:val="FontStyle12"/>
          <w:sz w:val="24"/>
          <w:szCs w:val="24"/>
          <w:lang w:val="sr-Cyrl-R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RS" w:eastAsia="sr-Cyrl-CS"/>
        </w:rPr>
        <w:t>podataka</w:t>
      </w:r>
      <w:r w:rsidR="00C94F07">
        <w:rPr>
          <w:rStyle w:val="FontStyle12"/>
          <w:sz w:val="24"/>
          <w:szCs w:val="24"/>
          <w:lang w:val="sr-Cyrl-R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RS" w:eastAsia="sr-Cyrl-CS"/>
        </w:rPr>
        <w:t>o</w:t>
      </w:r>
      <w:r w:rsidR="00C94F07">
        <w:rPr>
          <w:rStyle w:val="FontStyle12"/>
          <w:sz w:val="24"/>
          <w:szCs w:val="24"/>
          <w:lang w:val="sr-Cyrl-R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RS" w:eastAsia="sr-Cyrl-CS"/>
        </w:rPr>
        <w:t>ličnosti</w:t>
      </w:r>
      <w:r w:rsidR="00C94F07">
        <w:rPr>
          <w:rStyle w:val="FontStyle12"/>
          <w:sz w:val="24"/>
          <w:szCs w:val="24"/>
          <w:lang w:val="sr-Cyrl-R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RS" w:eastAsia="sr-Cyrl-CS"/>
        </w:rPr>
        <w:t>u</w:t>
      </w:r>
      <w:r w:rsidR="00C94F07">
        <w:rPr>
          <w:rStyle w:val="FontStyle12"/>
          <w:sz w:val="24"/>
          <w:szCs w:val="24"/>
          <w:lang w:val="sr-Cyrl-R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CS" w:eastAsia="sr-Cyrl-CS"/>
        </w:rPr>
        <w:t>Izveštaju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CS" w:eastAsia="sr-Cyrl-CS"/>
        </w:rPr>
        <w:t>o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RS" w:eastAsia="sr-Cyrl-CS"/>
        </w:rPr>
        <w:t>radu</w:t>
      </w:r>
      <w:r w:rsidR="00E930EF" w:rsidRPr="0093506E">
        <w:rPr>
          <w:rStyle w:val="FontStyle12"/>
          <w:sz w:val="24"/>
          <w:szCs w:val="24"/>
          <w:lang w:val="sr-Cyrl-R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RS" w:eastAsia="sr-Cyrl-CS"/>
        </w:rPr>
        <w:t>Poverenika</w:t>
      </w:r>
      <w:r w:rsidR="00E930EF" w:rsidRPr="0093506E">
        <w:rPr>
          <w:rStyle w:val="FontStyle12"/>
          <w:sz w:val="24"/>
          <w:szCs w:val="24"/>
          <w:lang w:val="sr-Cyrl-R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RS" w:eastAsia="sr-Cyrl-CS"/>
        </w:rPr>
        <w:t>za</w:t>
      </w:r>
      <w:r w:rsidR="00E930EF" w:rsidRPr="0093506E">
        <w:rPr>
          <w:rStyle w:val="FontStyle12"/>
          <w:sz w:val="24"/>
          <w:szCs w:val="24"/>
          <w:lang w:val="sr-Cyrl-R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RS" w:eastAsia="sr-Cyrl-CS"/>
        </w:rPr>
        <w:t>informacije</w:t>
      </w:r>
      <w:r w:rsidR="00E930EF" w:rsidRPr="0093506E">
        <w:rPr>
          <w:rStyle w:val="FontStyle12"/>
          <w:sz w:val="24"/>
          <w:szCs w:val="24"/>
          <w:lang w:val="sr-Cyrl-R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RS" w:eastAsia="sr-Cyrl-CS"/>
        </w:rPr>
        <w:t>od</w:t>
      </w:r>
      <w:r w:rsidR="00E930EF" w:rsidRPr="0093506E">
        <w:rPr>
          <w:rStyle w:val="FontStyle12"/>
          <w:sz w:val="24"/>
          <w:szCs w:val="24"/>
          <w:lang w:val="sr-Cyrl-R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RS" w:eastAsia="sr-Cyrl-CS"/>
        </w:rPr>
        <w:t>javnog</w:t>
      </w:r>
      <w:r w:rsidR="00E930EF" w:rsidRPr="0093506E">
        <w:rPr>
          <w:rStyle w:val="FontStyle12"/>
          <w:sz w:val="24"/>
          <w:szCs w:val="24"/>
          <w:lang w:val="sr-Cyrl-R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RS" w:eastAsia="sr-Cyrl-CS"/>
        </w:rPr>
        <w:t>značaja</w:t>
      </w:r>
      <w:r w:rsidR="00E930EF" w:rsidRPr="0093506E">
        <w:rPr>
          <w:rStyle w:val="FontStyle12"/>
          <w:sz w:val="24"/>
          <w:szCs w:val="24"/>
          <w:lang w:val="sr-Cyrl-R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RS" w:eastAsia="sr-Cyrl-CS"/>
        </w:rPr>
        <w:t>i</w:t>
      </w:r>
      <w:r w:rsidR="00E930EF" w:rsidRPr="0093506E">
        <w:rPr>
          <w:rStyle w:val="FontStyle12"/>
          <w:sz w:val="24"/>
          <w:szCs w:val="24"/>
          <w:lang w:val="sr-Cyrl-R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RS" w:eastAsia="sr-Cyrl-CS"/>
        </w:rPr>
        <w:t>zaštitu</w:t>
      </w:r>
      <w:r w:rsidR="00E930EF" w:rsidRPr="0093506E">
        <w:rPr>
          <w:rStyle w:val="FontStyle12"/>
          <w:sz w:val="24"/>
          <w:szCs w:val="24"/>
          <w:lang w:val="sr-Cyrl-R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RS" w:eastAsia="sr-Cyrl-CS"/>
        </w:rPr>
        <w:t>podataka</w:t>
      </w:r>
      <w:r w:rsidR="00E930EF" w:rsidRPr="0093506E">
        <w:rPr>
          <w:rStyle w:val="FontStyle12"/>
          <w:sz w:val="24"/>
          <w:szCs w:val="24"/>
          <w:lang w:val="sr-Cyrl-R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RS" w:eastAsia="sr-Cyrl-CS"/>
        </w:rPr>
        <w:t>o</w:t>
      </w:r>
      <w:r w:rsidR="00E930EF" w:rsidRPr="0093506E">
        <w:rPr>
          <w:rStyle w:val="FontStyle12"/>
          <w:sz w:val="24"/>
          <w:szCs w:val="24"/>
          <w:lang w:val="sr-Cyrl-R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RS" w:eastAsia="sr-Cyrl-CS"/>
        </w:rPr>
        <w:t>ličnosti</w:t>
      </w:r>
      <w:r w:rsidR="00E930EF" w:rsidRPr="0093506E">
        <w:rPr>
          <w:rStyle w:val="FontStyle12"/>
          <w:sz w:val="24"/>
          <w:szCs w:val="24"/>
          <w:lang w:eastAsia="sr-Cyrl-CS"/>
        </w:rPr>
        <w:t xml:space="preserve"> </w:t>
      </w:r>
      <w:proofErr w:type="spellStart"/>
      <w:r w:rsidR="00AC4D89">
        <w:rPr>
          <w:rStyle w:val="FontStyle12"/>
          <w:sz w:val="24"/>
          <w:szCs w:val="24"/>
          <w:lang w:eastAsia="sr-Cyrl-CS"/>
        </w:rPr>
        <w:t>za</w:t>
      </w:r>
      <w:proofErr w:type="spellEnd"/>
      <w:r w:rsidR="00E930EF" w:rsidRPr="0093506E">
        <w:rPr>
          <w:rStyle w:val="FontStyle12"/>
          <w:sz w:val="24"/>
          <w:szCs w:val="24"/>
          <w:lang w:eastAsia="sr-Cyrl-CS"/>
        </w:rPr>
        <w:t xml:space="preserve"> 20</w:t>
      </w:r>
      <w:r w:rsidR="00E930EF" w:rsidRPr="0093506E">
        <w:rPr>
          <w:rStyle w:val="FontStyle12"/>
          <w:sz w:val="24"/>
          <w:szCs w:val="24"/>
          <w:lang w:val="sr-Cyrl-RS" w:eastAsia="sr-Cyrl-CS"/>
        </w:rPr>
        <w:t>21</w:t>
      </w:r>
      <w:r w:rsidR="00E930EF" w:rsidRPr="0093506E">
        <w:rPr>
          <w:rStyle w:val="FontStyle12"/>
          <w:sz w:val="24"/>
          <w:szCs w:val="24"/>
          <w:lang w:eastAsia="sr-Cyrl-CS"/>
        </w:rPr>
        <w:t xml:space="preserve">. </w:t>
      </w:r>
      <w:proofErr w:type="spellStart"/>
      <w:r w:rsidR="00AC4D89">
        <w:rPr>
          <w:rStyle w:val="FontStyle12"/>
          <w:sz w:val="24"/>
          <w:szCs w:val="24"/>
          <w:lang w:eastAsia="sr-Cyrl-CS"/>
        </w:rPr>
        <w:t>godinu</w:t>
      </w:r>
      <w:proofErr w:type="spellEnd"/>
      <w:r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CS" w:eastAsia="sr-Cyrl-CS"/>
        </w:rPr>
        <w:t>ukazao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CS" w:eastAsia="sr-Cyrl-CS"/>
        </w:rPr>
        <w:t>na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CS" w:eastAsia="sr-Cyrl-CS"/>
        </w:rPr>
        <w:t>stanje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CS" w:eastAsia="sr-Cyrl-CS"/>
        </w:rPr>
        <w:t>u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CS" w:eastAsia="sr-Cyrl-CS"/>
        </w:rPr>
        <w:t>oblasti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CS" w:eastAsia="sr-Cyrl-CS"/>
        </w:rPr>
        <w:t>slobodnog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CS" w:eastAsia="sr-Cyrl-CS"/>
        </w:rPr>
        <w:t>pristupa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CS" w:eastAsia="sr-Cyrl-CS"/>
        </w:rPr>
        <w:t>informacijama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CS" w:eastAsia="sr-Cyrl-CS"/>
        </w:rPr>
        <w:t>od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CS" w:eastAsia="sr-Cyrl-CS"/>
        </w:rPr>
        <w:t>javnog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CS" w:eastAsia="sr-Cyrl-CS"/>
        </w:rPr>
        <w:t>značaja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CS" w:eastAsia="sr-Cyrl-CS"/>
        </w:rPr>
        <w:t>i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CS" w:eastAsia="sr-Cyrl-CS"/>
        </w:rPr>
        <w:t>oblasti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CS" w:eastAsia="sr-Cyrl-CS"/>
        </w:rPr>
        <w:t>zaštite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CS" w:eastAsia="sr-Cyrl-CS"/>
        </w:rPr>
        <w:t>podataka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CS" w:eastAsia="sr-Cyrl-CS"/>
        </w:rPr>
        <w:t>o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CS" w:eastAsia="sr-Cyrl-CS"/>
        </w:rPr>
        <w:t>ličnosti</w:t>
      </w:r>
      <w:r w:rsidR="00C52C40">
        <w:rPr>
          <w:rStyle w:val="FontStyle12"/>
          <w:sz w:val="24"/>
          <w:szCs w:val="24"/>
          <w:lang w:val="sr-Cyrl-CS" w:eastAsia="sr-Cyrl-CS"/>
        </w:rPr>
        <w:t xml:space="preserve">, </w:t>
      </w:r>
      <w:r w:rsidR="00AC4D89">
        <w:rPr>
          <w:rStyle w:val="FontStyle12"/>
          <w:sz w:val="24"/>
          <w:szCs w:val="24"/>
          <w:lang w:val="sr-Cyrl-CS" w:eastAsia="sr-Cyrl-CS"/>
        </w:rPr>
        <w:t>koje</w:t>
      </w:r>
      <w:r w:rsidR="00C52C40">
        <w:rPr>
          <w:rStyle w:val="FontStyle12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CS" w:eastAsia="sr-Cyrl-CS"/>
        </w:rPr>
        <w:t>je</w:t>
      </w:r>
      <w:r w:rsidR="00C52C40">
        <w:rPr>
          <w:rStyle w:val="FontStyle12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CS" w:eastAsia="sr-Cyrl-CS"/>
        </w:rPr>
        <w:t>ocenio</w:t>
      </w:r>
      <w:r w:rsidR="00C52C40">
        <w:rPr>
          <w:rStyle w:val="FontStyle12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CS" w:eastAsia="sr-Cyrl-CS"/>
        </w:rPr>
        <w:t>kao</w:t>
      </w:r>
      <w:r w:rsidR="00C52C40">
        <w:rPr>
          <w:rStyle w:val="FontStyle12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CS" w:eastAsia="sr-Cyrl-CS"/>
        </w:rPr>
        <w:t>unapređeno</w:t>
      </w:r>
      <w:r w:rsidR="00C52C40">
        <w:rPr>
          <w:rStyle w:val="FontStyle12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CS" w:eastAsia="sr-Cyrl-CS"/>
        </w:rPr>
        <w:t>nakon</w:t>
      </w:r>
      <w:r w:rsidR="00C52C40">
        <w:rPr>
          <w:rStyle w:val="FontStyle12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CS" w:eastAsia="sr-Cyrl-CS"/>
        </w:rPr>
        <w:t>donošenja</w:t>
      </w:r>
      <w:r w:rsidR="00C52C40">
        <w:rPr>
          <w:rStyle w:val="FontStyle12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CS" w:eastAsia="sr-Cyrl-CS"/>
        </w:rPr>
        <w:t>i</w:t>
      </w:r>
      <w:r w:rsidR="00C52C40">
        <w:rPr>
          <w:rStyle w:val="FontStyle12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CS" w:eastAsia="sr-Cyrl-CS"/>
        </w:rPr>
        <w:t>stupanja</w:t>
      </w:r>
      <w:r w:rsidR="00C52C40">
        <w:rPr>
          <w:rStyle w:val="FontStyle12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CS" w:eastAsia="sr-Cyrl-CS"/>
        </w:rPr>
        <w:t>na</w:t>
      </w:r>
      <w:r w:rsidR="00C52C40">
        <w:rPr>
          <w:rStyle w:val="FontStyle12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CS" w:eastAsia="sr-Cyrl-CS"/>
        </w:rPr>
        <w:t>snagu</w:t>
      </w:r>
      <w:r w:rsidR="00C52C40">
        <w:rPr>
          <w:rStyle w:val="FontStyle12"/>
          <w:sz w:val="24"/>
          <w:szCs w:val="24"/>
          <w:lang w:val="sr-Cyrl-CS" w:eastAsia="sr-Cyrl-CS"/>
        </w:rPr>
        <w:t xml:space="preserve"> </w:t>
      </w:r>
      <w:r w:rsidR="00AC4D89">
        <w:rPr>
          <w:color w:val="000000"/>
          <w:lang w:val="sr-Cyrl-RS"/>
        </w:rPr>
        <w:t>Zakona</w:t>
      </w:r>
      <w:r w:rsidR="00C52C40">
        <w:rPr>
          <w:color w:val="000000"/>
          <w:lang w:val="sr-Cyrl-RS"/>
        </w:rPr>
        <w:t xml:space="preserve"> </w:t>
      </w:r>
      <w:r w:rsidR="00AC4D89">
        <w:rPr>
          <w:color w:val="000000"/>
          <w:lang w:val="sr-Cyrl-RS"/>
        </w:rPr>
        <w:t>o</w:t>
      </w:r>
      <w:r w:rsidR="00C52C40">
        <w:rPr>
          <w:color w:val="000000"/>
          <w:lang w:val="sr-Cyrl-RS"/>
        </w:rPr>
        <w:t xml:space="preserve"> </w:t>
      </w:r>
      <w:r w:rsidR="00AC4D89">
        <w:rPr>
          <w:color w:val="000000"/>
          <w:lang w:val="sr-Cyrl-RS"/>
        </w:rPr>
        <w:t>izmenama</w:t>
      </w:r>
      <w:r w:rsidR="00C52C40">
        <w:rPr>
          <w:color w:val="000000"/>
          <w:lang w:val="sr-Cyrl-RS"/>
        </w:rPr>
        <w:t xml:space="preserve"> </w:t>
      </w:r>
      <w:r w:rsidR="00AC4D89">
        <w:rPr>
          <w:color w:val="000000"/>
          <w:lang w:val="sr-Cyrl-RS"/>
        </w:rPr>
        <w:t>i</w:t>
      </w:r>
      <w:r w:rsidR="00C52C40">
        <w:rPr>
          <w:color w:val="000000"/>
          <w:lang w:val="sr-Cyrl-RS"/>
        </w:rPr>
        <w:t xml:space="preserve"> </w:t>
      </w:r>
      <w:r w:rsidR="00AC4D89">
        <w:rPr>
          <w:color w:val="000000"/>
          <w:lang w:val="sr-Cyrl-RS"/>
        </w:rPr>
        <w:t>dopunama</w:t>
      </w:r>
      <w:r w:rsidR="00C52C40">
        <w:rPr>
          <w:color w:val="000000"/>
          <w:lang w:val="sr-Cyrl-RS"/>
        </w:rPr>
        <w:t xml:space="preserve"> </w:t>
      </w:r>
      <w:r w:rsidR="00AC4D89">
        <w:rPr>
          <w:color w:val="000000"/>
          <w:lang w:val="sr-Cyrl-RS"/>
        </w:rPr>
        <w:t>Zakona</w:t>
      </w:r>
      <w:r w:rsidR="00C52C40">
        <w:rPr>
          <w:color w:val="000000"/>
          <w:lang w:val="sr-Cyrl-RS"/>
        </w:rPr>
        <w:t xml:space="preserve"> </w:t>
      </w:r>
      <w:r w:rsidR="00AC4D89">
        <w:rPr>
          <w:color w:val="000000"/>
          <w:lang w:val="sr-Cyrl-RS"/>
        </w:rPr>
        <w:t>o</w:t>
      </w:r>
      <w:r w:rsidR="00C52C40">
        <w:rPr>
          <w:color w:val="000000"/>
          <w:lang w:val="sr-Cyrl-RS"/>
        </w:rPr>
        <w:t xml:space="preserve"> </w:t>
      </w:r>
      <w:r w:rsidR="00AC4D89">
        <w:rPr>
          <w:color w:val="000000"/>
          <w:lang w:val="sr-Cyrl-RS"/>
        </w:rPr>
        <w:t>slobodnom</w:t>
      </w:r>
      <w:r w:rsidR="00C52C40">
        <w:rPr>
          <w:color w:val="000000"/>
          <w:lang w:val="sr-Cyrl-RS"/>
        </w:rPr>
        <w:t xml:space="preserve"> </w:t>
      </w:r>
      <w:r w:rsidR="00AC4D89">
        <w:rPr>
          <w:color w:val="000000"/>
          <w:lang w:val="sr-Cyrl-RS"/>
        </w:rPr>
        <w:t>pristupu</w:t>
      </w:r>
      <w:r w:rsidR="00C52C40">
        <w:rPr>
          <w:color w:val="000000"/>
          <w:lang w:val="sr-Cyrl-RS"/>
        </w:rPr>
        <w:t xml:space="preserve"> </w:t>
      </w:r>
      <w:r w:rsidR="00AC4D89">
        <w:rPr>
          <w:color w:val="000000"/>
          <w:lang w:val="sr-Cyrl-RS"/>
        </w:rPr>
        <w:t>informacijama</w:t>
      </w:r>
      <w:r w:rsidR="00C52C40">
        <w:rPr>
          <w:color w:val="000000"/>
          <w:lang w:val="sr-Cyrl-RS"/>
        </w:rPr>
        <w:t xml:space="preserve"> </w:t>
      </w:r>
      <w:r w:rsidR="00AC4D89">
        <w:rPr>
          <w:color w:val="000000"/>
          <w:lang w:val="sr-Cyrl-RS"/>
        </w:rPr>
        <w:t>od</w:t>
      </w:r>
      <w:r w:rsidR="00C52C40">
        <w:rPr>
          <w:color w:val="000000"/>
          <w:lang w:val="sr-Cyrl-RS"/>
        </w:rPr>
        <w:t xml:space="preserve"> </w:t>
      </w:r>
      <w:r w:rsidR="00AC4D89">
        <w:rPr>
          <w:color w:val="000000"/>
          <w:lang w:val="sr-Cyrl-RS"/>
        </w:rPr>
        <w:t>javnog</w:t>
      </w:r>
      <w:r w:rsidR="00C52C40">
        <w:rPr>
          <w:color w:val="000000"/>
          <w:lang w:val="sr-Cyrl-RS"/>
        </w:rPr>
        <w:t xml:space="preserve"> </w:t>
      </w:r>
      <w:r w:rsidR="00AC4D89">
        <w:rPr>
          <w:color w:val="000000"/>
          <w:lang w:val="sr-Cyrl-RS"/>
        </w:rPr>
        <w:t>značaja</w:t>
      </w:r>
      <w:r w:rsidR="00C52C40">
        <w:rPr>
          <w:color w:val="000000"/>
          <w:lang w:val="sr-Cyrl-RS"/>
        </w:rPr>
        <w:t xml:space="preserve">, </w:t>
      </w:r>
      <w:r w:rsidR="00AC4D89">
        <w:rPr>
          <w:color w:val="000000"/>
          <w:lang w:val="sr-Cyrl-RS"/>
        </w:rPr>
        <w:t>koji</w:t>
      </w:r>
      <w:r w:rsidR="00C52C40">
        <w:rPr>
          <w:color w:val="000000"/>
          <w:lang w:val="sr-Cyrl-RS"/>
        </w:rPr>
        <w:t xml:space="preserve"> </w:t>
      </w:r>
      <w:r w:rsidR="00AC4D89">
        <w:rPr>
          <w:color w:val="000000"/>
          <w:lang w:val="sr-Cyrl-RS"/>
        </w:rPr>
        <w:t>omogućava</w:t>
      </w:r>
      <w:r w:rsidR="00C52C40">
        <w:rPr>
          <w:color w:val="000000"/>
          <w:lang w:val="sr-Cyrl-RS"/>
        </w:rPr>
        <w:t xml:space="preserve"> </w:t>
      </w:r>
      <w:r w:rsidR="00AC4D89">
        <w:rPr>
          <w:color w:val="000000"/>
          <w:lang w:val="sr-Cyrl-RS"/>
        </w:rPr>
        <w:t>lakše</w:t>
      </w:r>
      <w:r w:rsidR="00C52C40">
        <w:rPr>
          <w:color w:val="000000"/>
          <w:lang w:val="sr-Cyrl-RS"/>
        </w:rPr>
        <w:t xml:space="preserve">, </w:t>
      </w:r>
      <w:r w:rsidR="00AC4D89">
        <w:rPr>
          <w:color w:val="000000"/>
          <w:lang w:val="sr-Cyrl-RS"/>
        </w:rPr>
        <w:t>brže</w:t>
      </w:r>
      <w:r w:rsidR="00C52C40">
        <w:rPr>
          <w:color w:val="000000"/>
          <w:lang w:val="sr-Cyrl-RS"/>
        </w:rPr>
        <w:t xml:space="preserve"> </w:t>
      </w:r>
      <w:r w:rsidR="00AC4D89">
        <w:rPr>
          <w:color w:val="000000"/>
          <w:lang w:val="sr-Cyrl-RS"/>
        </w:rPr>
        <w:t>i</w:t>
      </w:r>
      <w:r w:rsidR="00C52C40">
        <w:rPr>
          <w:color w:val="000000"/>
          <w:lang w:val="sr-Cyrl-RS"/>
        </w:rPr>
        <w:t xml:space="preserve"> </w:t>
      </w:r>
      <w:r w:rsidR="00AC4D89">
        <w:rPr>
          <w:color w:val="000000"/>
          <w:lang w:val="sr-Cyrl-RS"/>
        </w:rPr>
        <w:t>efikasnije</w:t>
      </w:r>
      <w:r w:rsidR="00C52C40">
        <w:rPr>
          <w:color w:val="000000"/>
          <w:lang w:val="sr-Cyrl-RS"/>
        </w:rPr>
        <w:t xml:space="preserve"> </w:t>
      </w:r>
      <w:r w:rsidR="00AC4D89">
        <w:rPr>
          <w:color w:val="000000"/>
          <w:lang w:val="sr-Cyrl-RS"/>
        </w:rPr>
        <w:t>ostvarivanje</w:t>
      </w:r>
      <w:r w:rsidR="00C52C40">
        <w:rPr>
          <w:color w:val="000000"/>
          <w:lang w:val="sr-Cyrl-RS"/>
        </w:rPr>
        <w:t xml:space="preserve"> </w:t>
      </w:r>
      <w:r w:rsidR="00AC4D89">
        <w:rPr>
          <w:color w:val="000000"/>
          <w:lang w:val="sr-Cyrl-RS"/>
        </w:rPr>
        <w:t>ovog</w:t>
      </w:r>
      <w:r w:rsidR="00C52C40">
        <w:rPr>
          <w:color w:val="000000"/>
          <w:lang w:val="sr-Cyrl-RS"/>
        </w:rPr>
        <w:t xml:space="preserve"> </w:t>
      </w:r>
      <w:r w:rsidR="00AC4D89">
        <w:rPr>
          <w:color w:val="000000"/>
          <w:lang w:val="sr-Cyrl-RS"/>
        </w:rPr>
        <w:t>prava</w:t>
      </w:r>
      <w:r w:rsidR="00C52C40">
        <w:rPr>
          <w:color w:val="000000"/>
          <w:lang w:val="sr-Cyrl-RS"/>
        </w:rPr>
        <w:t xml:space="preserve"> </w:t>
      </w:r>
      <w:r w:rsidR="00AC4D89">
        <w:rPr>
          <w:color w:val="000000"/>
          <w:lang w:val="sr-Cyrl-RS"/>
        </w:rPr>
        <w:t>i</w:t>
      </w:r>
      <w:r w:rsidR="00C52C40">
        <w:rPr>
          <w:color w:val="000000"/>
          <w:lang w:val="sr-Cyrl-RS"/>
        </w:rPr>
        <w:t xml:space="preserve"> </w:t>
      </w:r>
      <w:r w:rsidR="00AC4D89">
        <w:rPr>
          <w:color w:val="000000"/>
          <w:lang w:val="sr-Cyrl-RS"/>
        </w:rPr>
        <w:t>proširuje</w:t>
      </w:r>
      <w:r w:rsidR="00C52C40">
        <w:rPr>
          <w:color w:val="000000"/>
          <w:lang w:val="sr-Cyrl-RS"/>
        </w:rPr>
        <w:t xml:space="preserve"> </w:t>
      </w:r>
      <w:r w:rsidR="00AC4D89">
        <w:rPr>
          <w:color w:val="000000"/>
          <w:lang w:val="sr-Cyrl-RS"/>
        </w:rPr>
        <w:t>krug</w:t>
      </w:r>
      <w:r w:rsidR="00C52C40">
        <w:rPr>
          <w:color w:val="000000"/>
          <w:lang w:val="sr-Cyrl-RS"/>
        </w:rPr>
        <w:t xml:space="preserve"> </w:t>
      </w:r>
      <w:r w:rsidR="00AC4D89">
        <w:rPr>
          <w:color w:val="000000"/>
          <w:lang w:val="sr-Cyrl-RS"/>
        </w:rPr>
        <w:t>organa</w:t>
      </w:r>
      <w:r w:rsidR="00C52C40">
        <w:rPr>
          <w:color w:val="000000"/>
          <w:lang w:val="sr-Cyrl-RS"/>
        </w:rPr>
        <w:t xml:space="preserve"> </w:t>
      </w:r>
      <w:r w:rsidR="00AC4D89">
        <w:rPr>
          <w:color w:val="000000"/>
          <w:lang w:val="sr-Cyrl-RS"/>
        </w:rPr>
        <w:t>vlasti</w:t>
      </w:r>
      <w:r w:rsidR="00C52C40">
        <w:rPr>
          <w:color w:val="000000"/>
          <w:lang w:val="sr-Cyrl-RS"/>
        </w:rPr>
        <w:t xml:space="preserve"> </w:t>
      </w:r>
      <w:r w:rsidR="00AC4D89">
        <w:rPr>
          <w:color w:val="000000"/>
          <w:lang w:val="sr-Cyrl-RS"/>
        </w:rPr>
        <w:t>koji</w:t>
      </w:r>
      <w:r w:rsidR="00C52C40">
        <w:rPr>
          <w:color w:val="000000"/>
          <w:lang w:val="sr-Cyrl-RS"/>
        </w:rPr>
        <w:t xml:space="preserve"> </w:t>
      </w:r>
      <w:r w:rsidR="00AC4D89">
        <w:rPr>
          <w:color w:val="000000"/>
          <w:lang w:val="sr-Cyrl-RS"/>
        </w:rPr>
        <w:t>podležu</w:t>
      </w:r>
      <w:r w:rsidR="00C52C40">
        <w:rPr>
          <w:color w:val="000000"/>
          <w:lang w:val="sr-Cyrl-RS"/>
        </w:rPr>
        <w:t xml:space="preserve"> </w:t>
      </w:r>
      <w:r w:rsidR="00AC4D89">
        <w:rPr>
          <w:color w:val="000000"/>
          <w:lang w:val="sr-Cyrl-RS"/>
        </w:rPr>
        <w:t>obavezama</w:t>
      </w:r>
      <w:r w:rsidR="00C52C40">
        <w:rPr>
          <w:color w:val="000000"/>
          <w:lang w:val="sr-Cyrl-RS"/>
        </w:rPr>
        <w:t xml:space="preserve"> </w:t>
      </w:r>
      <w:r w:rsidR="00AC4D89">
        <w:rPr>
          <w:color w:val="000000"/>
          <w:lang w:val="sr-Cyrl-RS"/>
        </w:rPr>
        <w:t>iz</w:t>
      </w:r>
      <w:r w:rsidR="00C52C40">
        <w:rPr>
          <w:color w:val="000000"/>
          <w:lang w:val="sr-Cyrl-RS"/>
        </w:rPr>
        <w:t xml:space="preserve"> </w:t>
      </w:r>
      <w:r w:rsidR="00AC4D89">
        <w:rPr>
          <w:color w:val="000000"/>
          <w:lang w:val="sr-Cyrl-RS"/>
        </w:rPr>
        <w:t>zakona</w:t>
      </w:r>
      <w:r w:rsidR="00C52C40">
        <w:rPr>
          <w:color w:val="000000"/>
          <w:lang w:val="sr-Cyrl-RS"/>
        </w:rPr>
        <w:t xml:space="preserve">, </w:t>
      </w:r>
      <w:r w:rsidR="00AC4D89">
        <w:rPr>
          <w:color w:val="000000"/>
          <w:lang w:val="sr-Cyrl-RS"/>
        </w:rPr>
        <w:t>te</w:t>
      </w:r>
      <w:r w:rsidR="00C52C40">
        <w:rPr>
          <w:color w:val="000000"/>
          <w:lang w:val="sr-Cyrl-RS"/>
        </w:rPr>
        <w:t xml:space="preserve"> </w:t>
      </w:r>
      <w:r w:rsidR="00AC4D89">
        <w:rPr>
          <w:color w:val="000000"/>
          <w:lang w:val="sr-Cyrl-RS"/>
        </w:rPr>
        <w:t>proširuje</w:t>
      </w:r>
      <w:r w:rsidR="00C52C40">
        <w:rPr>
          <w:color w:val="000000"/>
          <w:lang w:val="sr-Cyrl-RS"/>
        </w:rPr>
        <w:t xml:space="preserve"> </w:t>
      </w:r>
      <w:r w:rsidR="00AC4D89">
        <w:rPr>
          <w:color w:val="000000"/>
          <w:lang w:val="sr-Cyrl-RS"/>
        </w:rPr>
        <w:t>ovlašćenja</w:t>
      </w:r>
      <w:r w:rsidR="00C52C40">
        <w:rPr>
          <w:color w:val="000000"/>
          <w:lang w:val="sr-Cyrl-RS"/>
        </w:rPr>
        <w:t xml:space="preserve"> </w:t>
      </w:r>
      <w:r w:rsidR="00AC4D89">
        <w:rPr>
          <w:color w:val="000000"/>
          <w:lang w:val="sr-Cyrl-RS"/>
        </w:rPr>
        <w:t>Poverenika</w:t>
      </w:r>
      <w:r w:rsidRPr="007722EC">
        <w:rPr>
          <w:rStyle w:val="FontStyle12"/>
          <w:sz w:val="24"/>
          <w:szCs w:val="24"/>
          <w:lang w:val="sr-Cyrl-CS" w:eastAsia="sr-Cyrl-CS"/>
        </w:rPr>
        <w:t>.</w:t>
      </w:r>
    </w:p>
    <w:p w:rsidR="00387689" w:rsidRPr="006850E4" w:rsidRDefault="00387689" w:rsidP="00387689">
      <w:pPr>
        <w:pStyle w:val="Style2"/>
        <w:widowControl/>
        <w:spacing w:line="266" w:lineRule="exact"/>
        <w:ind w:firstLine="692"/>
        <w:rPr>
          <w:rStyle w:val="FontStyle12"/>
          <w:sz w:val="24"/>
          <w:szCs w:val="24"/>
          <w:lang w:val="sr-Cyrl-CS" w:eastAsia="sr-Cyrl-CS"/>
        </w:rPr>
      </w:pPr>
    </w:p>
    <w:p w:rsidR="001F7683" w:rsidRPr="001F7683" w:rsidRDefault="00C94F07" w:rsidP="00D413FF">
      <w:pPr>
        <w:ind w:firstLine="699"/>
        <w:jc w:val="both"/>
        <w:rPr>
          <w:lang w:val="sr-Cyrl-RS" w:eastAsia="zh-CN"/>
        </w:rPr>
      </w:pPr>
      <w:r w:rsidRPr="009B40CC">
        <w:rPr>
          <w:rStyle w:val="FontStyle12"/>
          <w:color w:val="auto"/>
          <w:sz w:val="24"/>
          <w:szCs w:val="24"/>
          <w:lang w:val="sr-Cyrl-CS" w:eastAsia="sr-Cyrl-CS"/>
        </w:rPr>
        <w:t xml:space="preserve">2. </w:t>
      </w:r>
      <w:r w:rsidR="00AC4D89">
        <w:rPr>
          <w:rStyle w:val="FontStyle12"/>
          <w:color w:val="auto"/>
          <w:sz w:val="24"/>
          <w:szCs w:val="24"/>
          <w:lang w:val="sr-Cyrl-CS" w:eastAsia="sr-Cyrl-CS"/>
        </w:rPr>
        <w:t>Narodna</w:t>
      </w:r>
      <w:r w:rsidR="00A7347C" w:rsidRPr="009B40C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color w:val="auto"/>
          <w:sz w:val="24"/>
          <w:szCs w:val="24"/>
          <w:lang w:val="sr-Cyrl-CS" w:eastAsia="sr-Cyrl-CS"/>
        </w:rPr>
        <w:t>skupština</w:t>
      </w:r>
      <w:r w:rsidR="00A7347C" w:rsidRPr="009B40C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color w:val="auto"/>
          <w:sz w:val="24"/>
          <w:szCs w:val="24"/>
          <w:lang w:val="sr-Cyrl-CS" w:eastAsia="sr-Cyrl-CS"/>
        </w:rPr>
        <w:t>podržava</w:t>
      </w:r>
      <w:r w:rsidR="00A7347C" w:rsidRPr="009B40C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color w:val="auto"/>
          <w:sz w:val="24"/>
          <w:szCs w:val="24"/>
          <w:lang w:val="sr-Cyrl-CS" w:eastAsia="sr-Cyrl-CS"/>
        </w:rPr>
        <w:t>Vladu</w:t>
      </w:r>
      <w:r w:rsidR="00A7347C" w:rsidRPr="009B40C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color w:val="auto"/>
          <w:sz w:val="24"/>
          <w:szCs w:val="24"/>
          <w:lang w:val="sr-Cyrl-CS" w:eastAsia="sr-Cyrl-CS"/>
        </w:rPr>
        <w:t>da</w:t>
      </w:r>
      <w:r w:rsidR="00A7347C" w:rsidRPr="009B40C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color w:val="auto"/>
          <w:sz w:val="24"/>
          <w:szCs w:val="24"/>
          <w:lang w:val="sr-Cyrl-CS" w:eastAsia="sr-Cyrl-CS"/>
        </w:rPr>
        <w:t>intenzivira</w:t>
      </w:r>
      <w:r w:rsidR="00A7347C" w:rsidRPr="009B40C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color w:val="auto"/>
          <w:sz w:val="24"/>
          <w:szCs w:val="24"/>
          <w:lang w:val="sr-Cyrl-CS" w:eastAsia="sr-Cyrl-CS"/>
        </w:rPr>
        <w:t>aktivnosti</w:t>
      </w:r>
      <w:r w:rsidR="00A7347C" w:rsidRPr="009B40C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color w:val="auto"/>
          <w:sz w:val="24"/>
          <w:szCs w:val="24"/>
          <w:lang w:val="sr-Cyrl-CS" w:eastAsia="sr-Cyrl-CS"/>
        </w:rPr>
        <w:t>na</w:t>
      </w:r>
      <w:r w:rsidR="00A7347C" w:rsidRPr="009B40C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proofErr w:type="spellStart"/>
      <w:r w:rsidR="00AC4D89">
        <w:t>odgovarajućim</w:t>
      </w:r>
      <w:proofErr w:type="spellEnd"/>
      <w:r w:rsidR="00E977B8" w:rsidRPr="00A068A0">
        <w:t xml:space="preserve"> </w:t>
      </w:r>
      <w:proofErr w:type="spellStart"/>
      <w:r w:rsidR="00AC4D89">
        <w:t>normativnim</w:t>
      </w:r>
      <w:proofErr w:type="spellEnd"/>
      <w:r w:rsidR="00E977B8" w:rsidRPr="00A068A0">
        <w:t xml:space="preserve"> </w:t>
      </w:r>
      <w:proofErr w:type="spellStart"/>
      <w:r w:rsidR="00AC4D89">
        <w:t>izmenama</w:t>
      </w:r>
      <w:proofErr w:type="spellEnd"/>
      <w:r w:rsidR="001F7683">
        <w:rPr>
          <w:lang w:val="sr-Cyrl-RS"/>
        </w:rPr>
        <w:t xml:space="preserve"> </w:t>
      </w:r>
      <w:r w:rsidR="00AC4D89">
        <w:rPr>
          <w:lang w:val="sr-Cyrl-RS"/>
        </w:rPr>
        <w:t>u</w:t>
      </w:r>
      <w:r w:rsidR="001F7683">
        <w:rPr>
          <w:lang w:val="sr-Cyrl-RS"/>
        </w:rPr>
        <w:t xml:space="preserve"> </w:t>
      </w:r>
      <w:r w:rsidR="00AC4D89">
        <w:rPr>
          <w:lang w:val="sr-Cyrl-RS"/>
        </w:rPr>
        <w:t>oblasti</w:t>
      </w:r>
      <w:r w:rsidR="001F7683">
        <w:rPr>
          <w:lang w:val="sr-Cyrl-RS"/>
        </w:rPr>
        <w:t xml:space="preserve"> </w:t>
      </w:r>
      <w:r w:rsidR="00AC4D89">
        <w:rPr>
          <w:lang w:val="sr-Cyrl-RS"/>
        </w:rPr>
        <w:t>zaštite</w:t>
      </w:r>
      <w:r w:rsidR="001F7683">
        <w:rPr>
          <w:lang w:val="sr-Cyrl-RS"/>
        </w:rPr>
        <w:t xml:space="preserve"> </w:t>
      </w:r>
      <w:r w:rsidR="00AC4D89">
        <w:rPr>
          <w:lang w:val="sr-Cyrl-RS"/>
        </w:rPr>
        <w:t>podataka</w:t>
      </w:r>
      <w:r w:rsidR="001F7683">
        <w:rPr>
          <w:lang w:val="sr-Cyrl-RS"/>
        </w:rPr>
        <w:t xml:space="preserve"> </w:t>
      </w:r>
      <w:r w:rsidR="00AC4D89">
        <w:rPr>
          <w:lang w:val="sr-Cyrl-RS"/>
        </w:rPr>
        <w:t>o</w:t>
      </w:r>
      <w:r w:rsidR="001F7683">
        <w:rPr>
          <w:lang w:val="sr-Cyrl-RS"/>
        </w:rPr>
        <w:t xml:space="preserve"> </w:t>
      </w:r>
      <w:r w:rsidR="00AC4D89">
        <w:rPr>
          <w:lang w:val="sr-Cyrl-RS"/>
        </w:rPr>
        <w:t>ličnosti</w:t>
      </w:r>
      <w:r w:rsidR="00E977B8" w:rsidRPr="00A068A0">
        <w:t xml:space="preserve">, </w:t>
      </w:r>
      <w:r w:rsidR="00AC4D89">
        <w:rPr>
          <w:rStyle w:val="FontStyle12"/>
          <w:color w:val="auto"/>
          <w:sz w:val="24"/>
          <w:szCs w:val="24"/>
          <w:lang w:val="sr-Cyrl-CS" w:eastAsia="sr-Cyrl-CS"/>
        </w:rPr>
        <w:t>kao</w:t>
      </w:r>
      <w:r w:rsidR="004100CF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color w:val="auto"/>
          <w:sz w:val="24"/>
          <w:szCs w:val="24"/>
          <w:lang w:val="sr-Cyrl-CS" w:eastAsia="sr-Cyrl-CS"/>
        </w:rPr>
        <w:t>i</w:t>
      </w:r>
      <w:r w:rsidR="004100CF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AC4D89">
        <w:rPr>
          <w:lang w:val="sr-Cyrl-RS" w:eastAsia="zh-CN"/>
        </w:rPr>
        <w:t>u</w:t>
      </w:r>
      <w:r w:rsidR="004100CF">
        <w:rPr>
          <w:lang w:val="sr-Cyrl-RS" w:eastAsia="zh-CN"/>
        </w:rPr>
        <w:t xml:space="preserve"> </w:t>
      </w:r>
      <w:r w:rsidR="00AC4D89">
        <w:rPr>
          <w:lang w:val="sr-Cyrl-RS" w:eastAsia="zh-CN"/>
        </w:rPr>
        <w:t>pogledu</w:t>
      </w:r>
      <w:r w:rsidR="004100CF">
        <w:rPr>
          <w:lang w:val="sr-Cyrl-RS" w:eastAsia="zh-CN"/>
        </w:rPr>
        <w:t xml:space="preserve"> </w:t>
      </w:r>
      <w:r w:rsidR="00AC4D89">
        <w:rPr>
          <w:lang w:val="sr-Cyrl-RS" w:eastAsia="zh-CN"/>
        </w:rPr>
        <w:t>poboljšanja</w:t>
      </w:r>
      <w:r w:rsidR="007969F2">
        <w:rPr>
          <w:lang w:val="sr-Cyrl-RS" w:eastAsia="zh-CN"/>
        </w:rPr>
        <w:t xml:space="preserve"> </w:t>
      </w:r>
      <w:r w:rsidR="00AC4D89">
        <w:rPr>
          <w:lang w:val="sr-Cyrl-RS" w:eastAsia="zh-CN"/>
        </w:rPr>
        <w:t>strateškog</w:t>
      </w:r>
      <w:r w:rsidR="007969F2">
        <w:rPr>
          <w:lang w:val="sr-Cyrl-RS" w:eastAsia="zh-CN"/>
        </w:rPr>
        <w:t xml:space="preserve"> </w:t>
      </w:r>
      <w:r w:rsidR="00AC4D89">
        <w:rPr>
          <w:lang w:val="sr-Cyrl-RS" w:eastAsia="zh-CN"/>
        </w:rPr>
        <w:t>okvira</w:t>
      </w:r>
      <w:r w:rsidR="007969F2">
        <w:rPr>
          <w:lang w:val="sr-Cyrl-RS" w:eastAsia="zh-CN"/>
        </w:rPr>
        <w:t xml:space="preserve"> </w:t>
      </w:r>
      <w:r w:rsidR="00AC4D89">
        <w:rPr>
          <w:lang w:val="sr-Cyrl-RS" w:eastAsia="zh-CN"/>
        </w:rPr>
        <w:t>u</w:t>
      </w:r>
      <w:r w:rsidR="007969F2">
        <w:rPr>
          <w:lang w:val="sr-Cyrl-RS" w:eastAsia="zh-CN"/>
        </w:rPr>
        <w:t xml:space="preserve"> </w:t>
      </w:r>
      <w:r w:rsidR="00AC4D89">
        <w:rPr>
          <w:lang w:val="sr-Cyrl-RS" w:eastAsia="zh-CN"/>
        </w:rPr>
        <w:t>ovoj</w:t>
      </w:r>
      <w:r w:rsidR="007969F2">
        <w:rPr>
          <w:lang w:val="sr-Cyrl-RS" w:eastAsia="zh-CN"/>
        </w:rPr>
        <w:t xml:space="preserve"> </w:t>
      </w:r>
      <w:r w:rsidR="00AC4D89">
        <w:rPr>
          <w:lang w:val="sr-Cyrl-RS" w:eastAsia="zh-CN"/>
        </w:rPr>
        <w:t>oblasti</w:t>
      </w:r>
      <w:r w:rsidR="00D413FF">
        <w:rPr>
          <w:lang w:val="sr-Cyrl-RS" w:eastAsia="zh-CN"/>
        </w:rPr>
        <w:t xml:space="preserve">, </w:t>
      </w:r>
      <w:r w:rsidR="00AC4D89">
        <w:rPr>
          <w:lang w:val="sr-Cyrl-RS" w:eastAsia="zh-CN"/>
        </w:rPr>
        <w:t>te</w:t>
      </w:r>
      <w:r w:rsidR="00D413FF">
        <w:rPr>
          <w:lang w:val="sr-Cyrl-RS" w:eastAsia="zh-CN"/>
        </w:rPr>
        <w:t xml:space="preserve"> </w:t>
      </w:r>
      <w:r w:rsidR="00AC4D89">
        <w:rPr>
          <w:lang w:val="sr-Cyrl-RS" w:eastAsia="zh-CN"/>
        </w:rPr>
        <w:t>nastavi</w:t>
      </w:r>
      <w:r w:rsidR="00D413FF">
        <w:rPr>
          <w:lang w:val="sr-Cyrl-RS" w:eastAsia="zh-CN"/>
        </w:rPr>
        <w:t xml:space="preserve"> </w:t>
      </w:r>
      <w:r w:rsidR="00AC4D89">
        <w:rPr>
          <w:lang w:val="sr-Cyrl-RS" w:eastAsia="zh-CN"/>
        </w:rPr>
        <w:t>sa</w:t>
      </w:r>
      <w:r w:rsidR="00D413FF">
        <w:rPr>
          <w:lang w:val="sr-Cyrl-RS" w:eastAsia="zh-CN"/>
        </w:rPr>
        <w:t xml:space="preserve"> </w:t>
      </w:r>
      <w:r w:rsidR="00AC4D89">
        <w:rPr>
          <w:rStyle w:val="FontStyle11"/>
          <w:color w:val="auto"/>
          <w:sz w:val="24"/>
          <w:szCs w:val="24"/>
          <w:lang w:val="sr-Cyrl-RS" w:eastAsia="sr-Latn-CS"/>
        </w:rPr>
        <w:t>kontinuiranim</w:t>
      </w:r>
      <w:r w:rsidR="002B0089" w:rsidRPr="002B0089">
        <w:rPr>
          <w:rStyle w:val="FontStyle11"/>
          <w:color w:val="auto"/>
          <w:sz w:val="24"/>
          <w:szCs w:val="24"/>
          <w:lang w:val="sr-Cyrl-RS" w:eastAsia="sr-Latn-CS"/>
        </w:rPr>
        <w:t xml:space="preserve">: </w:t>
      </w:r>
      <w:proofErr w:type="spellStart"/>
      <w:r w:rsidR="00AC4D89">
        <w:t>obezbe</w:t>
      </w:r>
      <w:proofErr w:type="spellEnd"/>
      <w:r w:rsidR="00AC4D89">
        <w:rPr>
          <w:lang w:val="sr-Cyrl-RS"/>
        </w:rPr>
        <w:t>đivanjem</w:t>
      </w:r>
      <w:r w:rsidR="006007C2" w:rsidRPr="00454D23">
        <w:t xml:space="preserve"> </w:t>
      </w:r>
      <w:proofErr w:type="spellStart"/>
      <w:r w:rsidR="00AC4D89">
        <w:t>adekvatn</w:t>
      </w:r>
      <w:proofErr w:type="spellEnd"/>
      <w:r w:rsidR="00AC4D89">
        <w:rPr>
          <w:lang w:val="sr-Cyrl-RS"/>
        </w:rPr>
        <w:t>ih</w:t>
      </w:r>
      <w:r w:rsidR="006007C2" w:rsidRPr="00454D23">
        <w:t xml:space="preserve"> </w:t>
      </w:r>
      <w:proofErr w:type="spellStart"/>
      <w:r w:rsidR="00AC4D89">
        <w:t>uslov</w:t>
      </w:r>
      <w:proofErr w:type="spellEnd"/>
      <w:r w:rsidR="00AC4D89">
        <w:rPr>
          <w:lang w:val="sr-Cyrl-RS"/>
        </w:rPr>
        <w:t>a</w:t>
      </w:r>
      <w:r w:rsidR="006007C2" w:rsidRPr="00454D23">
        <w:t xml:space="preserve"> </w:t>
      </w:r>
      <w:proofErr w:type="spellStart"/>
      <w:r w:rsidR="00AC4D89">
        <w:t>za</w:t>
      </w:r>
      <w:proofErr w:type="spellEnd"/>
      <w:r w:rsidR="006007C2" w:rsidRPr="00454D23">
        <w:t xml:space="preserve"> </w:t>
      </w:r>
      <w:proofErr w:type="spellStart"/>
      <w:r w:rsidR="00AC4D89">
        <w:t>nesmetan</w:t>
      </w:r>
      <w:proofErr w:type="spellEnd"/>
      <w:r w:rsidR="006007C2" w:rsidRPr="00454D23">
        <w:t xml:space="preserve"> </w:t>
      </w:r>
      <w:r w:rsidR="00AC4D89">
        <w:t>rad</w:t>
      </w:r>
      <w:r w:rsidR="006007C2" w:rsidRPr="00454D23">
        <w:t xml:space="preserve"> </w:t>
      </w:r>
      <w:proofErr w:type="spellStart"/>
      <w:r w:rsidR="00AC4D89">
        <w:t>Poverenika</w:t>
      </w:r>
      <w:proofErr w:type="spellEnd"/>
      <w:r w:rsidR="006007C2">
        <w:rPr>
          <w:lang w:val="sr-Cyrl-RS"/>
        </w:rPr>
        <w:t xml:space="preserve">; </w:t>
      </w:r>
      <w:r w:rsidR="00AC4D89">
        <w:rPr>
          <w:lang w:val="sr-Cyrl-RS"/>
        </w:rPr>
        <w:t>unapređenjem</w:t>
      </w:r>
      <w:r w:rsidR="001F7683" w:rsidRPr="00E05ED7">
        <w:t xml:space="preserve"> </w:t>
      </w:r>
      <w:proofErr w:type="spellStart"/>
      <w:r w:rsidR="00AC4D89">
        <w:t>mehanizam</w:t>
      </w:r>
      <w:proofErr w:type="spellEnd"/>
      <w:r w:rsidR="00AC4D89">
        <w:rPr>
          <w:lang w:val="sr-Cyrl-RS"/>
        </w:rPr>
        <w:t>a</w:t>
      </w:r>
      <w:r w:rsidR="001F7683" w:rsidRPr="00E05ED7">
        <w:t xml:space="preserve"> </w:t>
      </w:r>
      <w:proofErr w:type="spellStart"/>
      <w:r w:rsidR="00AC4D89">
        <w:t>obezbeđenja</w:t>
      </w:r>
      <w:proofErr w:type="spellEnd"/>
      <w:r w:rsidR="001F7683" w:rsidRPr="00E05ED7">
        <w:t xml:space="preserve"> </w:t>
      </w:r>
      <w:proofErr w:type="spellStart"/>
      <w:r w:rsidR="00AC4D89">
        <w:t>izvršenja</w:t>
      </w:r>
      <w:proofErr w:type="spellEnd"/>
      <w:r w:rsidR="001F7683" w:rsidRPr="00E05ED7">
        <w:t xml:space="preserve"> </w:t>
      </w:r>
      <w:proofErr w:type="spellStart"/>
      <w:r w:rsidR="00AC4D89">
        <w:t>rešenja</w:t>
      </w:r>
      <w:proofErr w:type="spellEnd"/>
      <w:r w:rsidR="001F7683" w:rsidRPr="00E05ED7">
        <w:t xml:space="preserve"> </w:t>
      </w:r>
      <w:proofErr w:type="spellStart"/>
      <w:r w:rsidR="00AC4D89">
        <w:t>Poverenika</w:t>
      </w:r>
      <w:proofErr w:type="spellEnd"/>
      <w:r w:rsidR="001F7683">
        <w:rPr>
          <w:lang w:val="sr-Cyrl-RS"/>
        </w:rPr>
        <w:t xml:space="preserve">; </w:t>
      </w:r>
      <w:proofErr w:type="spellStart"/>
      <w:r w:rsidR="00AC4D89">
        <w:t>unapre</w:t>
      </w:r>
      <w:proofErr w:type="spellEnd"/>
      <w:r w:rsidR="00AC4D89">
        <w:rPr>
          <w:lang w:val="sr-Cyrl-RS"/>
        </w:rPr>
        <w:t>đenjem</w:t>
      </w:r>
      <w:r w:rsidR="001F7683" w:rsidRPr="00E05ED7">
        <w:t xml:space="preserve"> </w:t>
      </w:r>
      <w:proofErr w:type="spellStart"/>
      <w:r w:rsidR="00AC4D89">
        <w:t>znanja</w:t>
      </w:r>
      <w:proofErr w:type="spellEnd"/>
      <w:r w:rsidR="001F7683" w:rsidRPr="00E05ED7">
        <w:t xml:space="preserve"> </w:t>
      </w:r>
      <w:r w:rsidR="00AC4D89">
        <w:t>u</w:t>
      </w:r>
      <w:r w:rsidR="001F7683" w:rsidRPr="00E05ED7">
        <w:t xml:space="preserve"> </w:t>
      </w:r>
      <w:proofErr w:type="spellStart"/>
      <w:r w:rsidR="00AC4D89">
        <w:t>oblastima</w:t>
      </w:r>
      <w:proofErr w:type="spellEnd"/>
      <w:r w:rsidR="001F7683" w:rsidRPr="00E05ED7">
        <w:t xml:space="preserve"> </w:t>
      </w:r>
      <w:proofErr w:type="spellStart"/>
      <w:r w:rsidR="00AC4D89">
        <w:t>prava</w:t>
      </w:r>
      <w:proofErr w:type="spellEnd"/>
      <w:r w:rsidR="001F7683" w:rsidRPr="00E05ED7">
        <w:t xml:space="preserve"> </w:t>
      </w:r>
      <w:proofErr w:type="spellStart"/>
      <w:r w:rsidR="00AC4D89">
        <w:t>na</w:t>
      </w:r>
      <w:proofErr w:type="spellEnd"/>
      <w:r w:rsidR="001F7683" w:rsidRPr="00E05ED7">
        <w:t xml:space="preserve"> </w:t>
      </w:r>
      <w:proofErr w:type="spellStart"/>
      <w:r w:rsidR="00AC4D89">
        <w:t>pristup</w:t>
      </w:r>
      <w:proofErr w:type="spellEnd"/>
      <w:r w:rsidR="001F7683" w:rsidRPr="00E05ED7">
        <w:t xml:space="preserve"> </w:t>
      </w:r>
      <w:proofErr w:type="spellStart"/>
      <w:r w:rsidR="00AC4D89">
        <w:t>informacijama</w:t>
      </w:r>
      <w:proofErr w:type="spellEnd"/>
      <w:r w:rsidR="001F7683" w:rsidRPr="00E05ED7">
        <w:t xml:space="preserve"> </w:t>
      </w:r>
      <w:proofErr w:type="spellStart"/>
      <w:r w:rsidR="00AC4D89">
        <w:t>od</w:t>
      </w:r>
      <w:proofErr w:type="spellEnd"/>
      <w:r w:rsidR="001F7683" w:rsidRPr="00E05ED7">
        <w:t xml:space="preserve"> </w:t>
      </w:r>
      <w:proofErr w:type="spellStart"/>
      <w:r w:rsidR="00AC4D89">
        <w:t>javnog</w:t>
      </w:r>
      <w:proofErr w:type="spellEnd"/>
      <w:r w:rsidR="001F7683" w:rsidRPr="00E05ED7">
        <w:t xml:space="preserve"> </w:t>
      </w:r>
      <w:proofErr w:type="spellStart"/>
      <w:r w:rsidR="00AC4D89">
        <w:t>značaja</w:t>
      </w:r>
      <w:proofErr w:type="spellEnd"/>
      <w:r w:rsidR="001F7683" w:rsidRPr="00E05ED7">
        <w:t xml:space="preserve"> </w:t>
      </w:r>
      <w:proofErr w:type="spellStart"/>
      <w:r w:rsidR="00AC4D89">
        <w:t>i</w:t>
      </w:r>
      <w:proofErr w:type="spellEnd"/>
      <w:r w:rsidR="001F7683" w:rsidRPr="00E05ED7">
        <w:t xml:space="preserve"> </w:t>
      </w:r>
      <w:proofErr w:type="spellStart"/>
      <w:r w:rsidR="00AC4D89">
        <w:t>prava</w:t>
      </w:r>
      <w:proofErr w:type="spellEnd"/>
      <w:r w:rsidR="001F7683" w:rsidRPr="00E05ED7">
        <w:t xml:space="preserve"> </w:t>
      </w:r>
      <w:proofErr w:type="spellStart"/>
      <w:r w:rsidR="00AC4D89">
        <w:t>na</w:t>
      </w:r>
      <w:proofErr w:type="spellEnd"/>
      <w:r w:rsidR="001F7683" w:rsidRPr="00E05ED7">
        <w:t xml:space="preserve"> </w:t>
      </w:r>
      <w:proofErr w:type="spellStart"/>
      <w:r w:rsidR="00AC4D89">
        <w:t>zaštitu</w:t>
      </w:r>
      <w:proofErr w:type="spellEnd"/>
      <w:r w:rsidR="001F7683" w:rsidRPr="00E05ED7">
        <w:t xml:space="preserve"> </w:t>
      </w:r>
      <w:proofErr w:type="spellStart"/>
      <w:r w:rsidR="00AC4D89">
        <w:t>podataka</w:t>
      </w:r>
      <w:proofErr w:type="spellEnd"/>
      <w:r w:rsidR="001F7683" w:rsidRPr="00E05ED7">
        <w:t xml:space="preserve"> </w:t>
      </w:r>
      <w:r w:rsidR="00AC4D89">
        <w:t>o</w:t>
      </w:r>
      <w:r w:rsidR="001F7683" w:rsidRPr="00E05ED7">
        <w:t xml:space="preserve"> </w:t>
      </w:r>
      <w:proofErr w:type="spellStart"/>
      <w:r w:rsidR="00AC4D89">
        <w:t>ličnosti</w:t>
      </w:r>
      <w:proofErr w:type="spellEnd"/>
      <w:r w:rsidR="001F7683">
        <w:rPr>
          <w:lang w:val="sr-Cyrl-RS"/>
        </w:rPr>
        <w:t xml:space="preserve"> </w:t>
      </w:r>
      <w:r w:rsidR="00AC4D89">
        <w:rPr>
          <w:lang w:val="sr-Cyrl-RS"/>
        </w:rPr>
        <w:t>radi</w:t>
      </w:r>
      <w:r w:rsidR="001F7683">
        <w:rPr>
          <w:lang w:val="sr-Cyrl-RS"/>
        </w:rPr>
        <w:t xml:space="preserve"> </w:t>
      </w:r>
      <w:r w:rsidR="00AC4D89">
        <w:rPr>
          <w:lang w:val="sr-Cyrl-RS"/>
        </w:rPr>
        <w:t>poboljšanja</w:t>
      </w:r>
      <w:r w:rsidR="001F7683">
        <w:rPr>
          <w:lang w:val="sr-Cyrl-RS"/>
        </w:rPr>
        <w:t xml:space="preserve"> </w:t>
      </w:r>
      <w:r w:rsidR="00AC4D89">
        <w:rPr>
          <w:lang w:val="sr-Cyrl-RS"/>
        </w:rPr>
        <w:t>nivoa</w:t>
      </w:r>
      <w:r w:rsidR="001F7683">
        <w:rPr>
          <w:lang w:val="sr-Cyrl-RS"/>
        </w:rPr>
        <w:t xml:space="preserve"> </w:t>
      </w:r>
      <w:r w:rsidR="00AC4D89">
        <w:rPr>
          <w:lang w:val="sr-Cyrl-RS"/>
        </w:rPr>
        <w:t>ostvarivanja</w:t>
      </w:r>
      <w:r w:rsidR="001F7683">
        <w:rPr>
          <w:lang w:val="sr-Cyrl-RS"/>
        </w:rPr>
        <w:t xml:space="preserve"> </w:t>
      </w:r>
      <w:r w:rsidR="00AC4D89">
        <w:rPr>
          <w:lang w:val="sr-Cyrl-RS"/>
        </w:rPr>
        <w:t>ovih</w:t>
      </w:r>
      <w:r w:rsidR="001F7683">
        <w:rPr>
          <w:lang w:val="sr-Cyrl-RS"/>
        </w:rPr>
        <w:t xml:space="preserve"> </w:t>
      </w:r>
      <w:r w:rsidR="00AC4D89">
        <w:rPr>
          <w:lang w:val="sr-Cyrl-RS"/>
        </w:rPr>
        <w:t>prava</w:t>
      </w:r>
      <w:r w:rsidR="001F7683">
        <w:rPr>
          <w:lang w:val="sr-Cyrl-RS"/>
        </w:rPr>
        <w:t>.</w:t>
      </w:r>
    </w:p>
    <w:p w:rsidR="00BB5881" w:rsidRDefault="00BB5881" w:rsidP="001F7683">
      <w:pPr>
        <w:jc w:val="both"/>
        <w:rPr>
          <w:rStyle w:val="FontStyle12"/>
          <w:color w:val="auto"/>
          <w:sz w:val="24"/>
          <w:szCs w:val="24"/>
          <w:lang w:val="sr-Cyrl-CS" w:eastAsia="sr-Cyrl-CS"/>
        </w:rPr>
      </w:pPr>
    </w:p>
    <w:p w:rsidR="00387689" w:rsidRPr="00BB5881" w:rsidRDefault="00D413FF" w:rsidP="001F7683">
      <w:pPr>
        <w:ind w:firstLine="699"/>
        <w:jc w:val="both"/>
        <w:rPr>
          <w:rStyle w:val="FontStyle12"/>
          <w:color w:val="auto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3</w:t>
      </w:r>
      <w:r w:rsidR="00BB5881">
        <w:rPr>
          <w:rStyle w:val="FontStyle12"/>
          <w:sz w:val="24"/>
          <w:szCs w:val="24"/>
          <w:lang w:val="sr-Cyrl-CS" w:eastAsia="sr-Cyrl-CS"/>
        </w:rPr>
        <w:t xml:space="preserve">. </w:t>
      </w:r>
      <w:r w:rsidR="00AC4D89">
        <w:rPr>
          <w:rStyle w:val="FontStyle12"/>
          <w:sz w:val="24"/>
          <w:szCs w:val="24"/>
          <w:lang w:val="sr-Cyrl-CS" w:eastAsia="sr-Cyrl-CS"/>
        </w:rPr>
        <w:t>Narodna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CS" w:eastAsia="sr-Cyrl-CS"/>
        </w:rPr>
        <w:t>skupština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CS" w:eastAsia="sr-Cyrl-CS"/>
        </w:rPr>
        <w:t>poziva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CS" w:eastAsia="sr-Cyrl-CS"/>
        </w:rPr>
        <w:t>Vladu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CS" w:eastAsia="sr-Cyrl-CS"/>
        </w:rPr>
        <w:t>da</w:t>
      </w:r>
      <w:r w:rsidR="00EB7708">
        <w:rPr>
          <w:rStyle w:val="FontStyle12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CS" w:eastAsia="sr-Cyrl-CS"/>
        </w:rPr>
        <w:t>redovno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CS" w:eastAsia="sr-Cyrl-CS"/>
        </w:rPr>
        <w:t>podnosi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CS" w:eastAsia="sr-Cyrl-CS"/>
        </w:rPr>
        <w:t>Narodnoj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CS" w:eastAsia="sr-Cyrl-CS"/>
        </w:rPr>
        <w:t>skupštini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CS" w:eastAsia="sr-Cyrl-CS"/>
        </w:rPr>
        <w:t>izveštaj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CS" w:eastAsia="sr-Cyrl-CS"/>
        </w:rPr>
        <w:t>o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CS" w:eastAsia="sr-Cyrl-CS"/>
        </w:rPr>
        <w:t>sprovođenju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CS" w:eastAsia="sr-Cyrl-CS"/>
        </w:rPr>
        <w:t>ovih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CS" w:eastAsia="sr-Cyrl-CS"/>
        </w:rPr>
        <w:t>zaključaka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>.</w:t>
      </w:r>
    </w:p>
    <w:p w:rsidR="00EB7708" w:rsidRPr="006850E4" w:rsidRDefault="00EB7708" w:rsidP="00EB7708">
      <w:pPr>
        <w:pStyle w:val="Style3"/>
        <w:widowControl/>
        <w:tabs>
          <w:tab w:val="left" w:pos="986"/>
        </w:tabs>
        <w:spacing w:line="266" w:lineRule="exact"/>
        <w:ind w:left="699" w:firstLine="0"/>
        <w:rPr>
          <w:rStyle w:val="FontStyle12"/>
          <w:sz w:val="24"/>
          <w:szCs w:val="24"/>
          <w:lang w:val="sr-Latn-CS" w:eastAsia="sr-Latn-CS"/>
        </w:rPr>
      </w:pPr>
    </w:p>
    <w:p w:rsidR="00387689" w:rsidRPr="001F7683" w:rsidRDefault="00AC4D89" w:rsidP="00D413FF">
      <w:pPr>
        <w:pStyle w:val="Style3"/>
        <w:widowControl/>
        <w:numPr>
          <w:ilvl w:val="0"/>
          <w:numId w:val="7"/>
        </w:numPr>
        <w:tabs>
          <w:tab w:val="left" w:pos="1000"/>
        </w:tabs>
        <w:spacing w:line="266" w:lineRule="exact"/>
        <w:jc w:val="left"/>
        <w:rPr>
          <w:color w:val="000000"/>
          <w:lang w:val="sr-Latn-CS" w:eastAsia="sr-Latn-CS"/>
        </w:rPr>
      </w:pPr>
      <w:r>
        <w:rPr>
          <w:rStyle w:val="FontStyle12"/>
          <w:sz w:val="24"/>
          <w:szCs w:val="24"/>
          <w:lang w:val="sr-Cyrl-CS" w:eastAsia="sr-Cyrl-CS"/>
        </w:rPr>
        <w:t>Ovaj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zaključak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objaviti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„</w:t>
      </w:r>
      <w:r>
        <w:rPr>
          <w:rStyle w:val="FontStyle12"/>
          <w:sz w:val="24"/>
          <w:szCs w:val="24"/>
          <w:lang w:val="sr-Cyrl-CS" w:eastAsia="sr-Cyrl-CS"/>
        </w:rPr>
        <w:t>Službenom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glasniku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Republike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Srbije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>".</w:t>
      </w:r>
    </w:p>
    <w:p w:rsidR="00387689" w:rsidRPr="006850E4" w:rsidRDefault="00387689" w:rsidP="00387689">
      <w:pPr>
        <w:pStyle w:val="Style1"/>
        <w:widowControl/>
        <w:spacing w:line="240" w:lineRule="exact"/>
      </w:pPr>
    </w:p>
    <w:p w:rsidR="00387689" w:rsidRPr="006850E4" w:rsidRDefault="00AC4D89" w:rsidP="00387689">
      <w:pPr>
        <w:pStyle w:val="Style1"/>
        <w:widowControl/>
        <w:spacing w:before="112" w:line="240" w:lineRule="auto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RS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Broj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>:</w:t>
      </w:r>
    </w:p>
    <w:p w:rsidR="00387689" w:rsidRPr="006850E4" w:rsidRDefault="00AC4D89" w:rsidP="00387689">
      <w:pPr>
        <w:pStyle w:val="Style1"/>
        <w:widowControl/>
        <w:tabs>
          <w:tab w:val="left" w:leader="underscore" w:pos="1824"/>
        </w:tabs>
        <w:spacing w:before="42" w:line="240" w:lineRule="auto"/>
        <w:jc w:val="both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U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Beogradu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>,</w:t>
      </w:r>
      <w:r w:rsidR="00387689" w:rsidRPr="006850E4">
        <w:rPr>
          <w:rStyle w:val="FontStyle12"/>
          <w:sz w:val="24"/>
          <w:szCs w:val="24"/>
          <w:lang w:val="sr-Latn-CS" w:eastAsia="sr-Cyrl-CS"/>
        </w:rPr>
        <w:tab/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 w:rsidR="001D4E15">
        <w:rPr>
          <w:rStyle w:val="FontStyle12"/>
          <w:sz w:val="24"/>
          <w:szCs w:val="24"/>
          <w:lang w:eastAsia="sr-Cyrl-CS"/>
        </w:rPr>
        <w:t>20</w:t>
      </w:r>
      <w:r w:rsidR="00BB5881">
        <w:rPr>
          <w:rStyle w:val="FontStyle12"/>
          <w:sz w:val="24"/>
          <w:szCs w:val="24"/>
          <w:lang w:val="sr-Cyrl-RS" w:eastAsia="sr-Cyrl-CS"/>
        </w:rPr>
        <w:t>2</w:t>
      </w:r>
      <w:r w:rsidR="001F7683">
        <w:rPr>
          <w:rStyle w:val="FontStyle12"/>
          <w:sz w:val="24"/>
          <w:szCs w:val="24"/>
          <w:lang w:val="sr-Cyrl-RS" w:eastAsia="sr-Cyrl-CS"/>
        </w:rPr>
        <w:t>2</w:t>
      </w:r>
      <w:r w:rsidR="001D4E15">
        <w:rPr>
          <w:rStyle w:val="FontStyle12"/>
          <w:sz w:val="24"/>
          <w:szCs w:val="24"/>
          <w:lang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godine</w:t>
      </w:r>
    </w:p>
    <w:p w:rsidR="00BB5881" w:rsidRPr="00BB5881" w:rsidRDefault="00BB5881" w:rsidP="001F7683">
      <w:pPr>
        <w:pStyle w:val="Style1"/>
        <w:widowControl/>
        <w:spacing w:line="240" w:lineRule="exact"/>
        <w:jc w:val="both"/>
        <w:rPr>
          <w:lang w:val="sr-Cyrl-RS"/>
        </w:rPr>
      </w:pPr>
    </w:p>
    <w:p w:rsidR="00387689" w:rsidRDefault="00AC4D89" w:rsidP="001F7683">
      <w:pPr>
        <w:pStyle w:val="Style1"/>
        <w:widowControl/>
        <w:spacing w:before="68" w:line="240" w:lineRule="auto"/>
        <w:ind w:left="3209"/>
        <w:jc w:val="both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NARODNA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SKUPŠTINA</w:t>
      </w:r>
    </w:p>
    <w:p w:rsidR="001F7683" w:rsidRPr="001F7683" w:rsidRDefault="001F7683" w:rsidP="001F7683">
      <w:pPr>
        <w:pStyle w:val="Style1"/>
        <w:widowControl/>
        <w:spacing w:before="68" w:line="240" w:lineRule="auto"/>
        <w:ind w:left="3209"/>
        <w:jc w:val="both"/>
        <w:rPr>
          <w:color w:val="000000"/>
          <w:lang w:val="sr-Cyrl-CS" w:eastAsia="sr-Cyrl-CS"/>
        </w:rPr>
      </w:pPr>
    </w:p>
    <w:p w:rsidR="00EB7708" w:rsidRDefault="00AC4D89" w:rsidP="00EB7708">
      <w:pPr>
        <w:ind w:left="5760" w:firstLine="720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PREDSEDNIK</w:t>
      </w:r>
      <w:r w:rsidR="00387689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</w:p>
    <w:p w:rsidR="00387689" w:rsidRDefault="00387689" w:rsidP="001F7683">
      <w:pPr>
        <w:rPr>
          <w:rStyle w:val="FontStyle12"/>
          <w:sz w:val="24"/>
          <w:szCs w:val="24"/>
          <w:lang w:val="sr-Cyrl-CS" w:eastAsia="sr-Cyrl-CS"/>
        </w:rPr>
      </w:pPr>
    </w:p>
    <w:p w:rsidR="001F7683" w:rsidRDefault="001F7683" w:rsidP="001F7683">
      <w:pPr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ab/>
      </w:r>
      <w:r>
        <w:rPr>
          <w:rStyle w:val="FontStyle12"/>
          <w:sz w:val="24"/>
          <w:szCs w:val="24"/>
          <w:lang w:val="sr-Cyrl-CS" w:eastAsia="sr-Cyrl-CS"/>
        </w:rPr>
        <w:tab/>
      </w:r>
      <w:r>
        <w:rPr>
          <w:rStyle w:val="FontStyle12"/>
          <w:sz w:val="24"/>
          <w:szCs w:val="24"/>
          <w:lang w:val="sr-Cyrl-CS" w:eastAsia="sr-Cyrl-CS"/>
        </w:rPr>
        <w:tab/>
      </w:r>
      <w:r>
        <w:rPr>
          <w:rStyle w:val="FontStyle12"/>
          <w:sz w:val="24"/>
          <w:szCs w:val="24"/>
          <w:lang w:val="sr-Cyrl-CS" w:eastAsia="sr-Cyrl-CS"/>
        </w:rPr>
        <w:tab/>
      </w:r>
      <w:r>
        <w:rPr>
          <w:rStyle w:val="FontStyle12"/>
          <w:sz w:val="24"/>
          <w:szCs w:val="24"/>
          <w:lang w:val="sr-Cyrl-CS" w:eastAsia="sr-Cyrl-CS"/>
        </w:rPr>
        <w:tab/>
      </w:r>
      <w:r>
        <w:rPr>
          <w:rStyle w:val="FontStyle12"/>
          <w:sz w:val="24"/>
          <w:szCs w:val="24"/>
          <w:lang w:val="sr-Cyrl-CS" w:eastAsia="sr-Cyrl-CS"/>
        </w:rPr>
        <w:tab/>
      </w:r>
      <w:r>
        <w:rPr>
          <w:rStyle w:val="FontStyle12"/>
          <w:sz w:val="24"/>
          <w:szCs w:val="24"/>
          <w:lang w:val="sr-Cyrl-CS" w:eastAsia="sr-Cyrl-CS"/>
        </w:rPr>
        <w:tab/>
      </w:r>
      <w:r>
        <w:rPr>
          <w:rStyle w:val="FontStyle12"/>
          <w:sz w:val="24"/>
          <w:szCs w:val="24"/>
          <w:lang w:val="sr-Cyrl-CS" w:eastAsia="sr-Cyrl-CS"/>
        </w:rPr>
        <w:tab/>
        <w:t xml:space="preserve">      </w:t>
      </w:r>
      <w:r w:rsidR="00D413FF">
        <w:rPr>
          <w:rStyle w:val="FontStyle12"/>
          <w:sz w:val="24"/>
          <w:szCs w:val="24"/>
          <w:lang w:val="sr-Cyrl-CS" w:eastAsia="sr-Cyrl-CS"/>
        </w:rPr>
        <w:t xml:space="preserve">  </w:t>
      </w:r>
      <w:r w:rsidR="00AC4D89">
        <w:rPr>
          <w:rStyle w:val="FontStyle12"/>
          <w:sz w:val="24"/>
          <w:szCs w:val="24"/>
          <w:lang w:val="sr-Cyrl-CS" w:eastAsia="sr-Cyrl-CS"/>
        </w:rPr>
        <w:t>dr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CS" w:eastAsia="sr-Cyrl-CS"/>
        </w:rPr>
        <w:t>Vladimir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 w:rsidR="00AC4D89">
        <w:rPr>
          <w:rStyle w:val="FontStyle12"/>
          <w:sz w:val="24"/>
          <w:szCs w:val="24"/>
          <w:lang w:val="sr-Cyrl-CS" w:eastAsia="sr-Cyrl-CS"/>
        </w:rPr>
        <w:t>Orlić</w:t>
      </w:r>
    </w:p>
    <w:p w:rsidR="00EB7708" w:rsidRDefault="00EB7708" w:rsidP="00EB7708">
      <w:pPr>
        <w:rPr>
          <w:rStyle w:val="FontStyle12"/>
          <w:sz w:val="24"/>
          <w:szCs w:val="24"/>
          <w:lang w:val="sr-Cyrl-CS" w:eastAsia="sr-Cyrl-CS"/>
        </w:rPr>
      </w:pPr>
    </w:p>
    <w:p w:rsidR="00EB7708" w:rsidRDefault="00EB7708" w:rsidP="00EB7708">
      <w:pPr>
        <w:rPr>
          <w:rStyle w:val="FontStyle12"/>
          <w:sz w:val="24"/>
          <w:szCs w:val="24"/>
          <w:lang w:val="sr-Cyrl-CS" w:eastAsia="sr-Cyrl-CS"/>
        </w:rPr>
      </w:pPr>
    </w:p>
    <w:p w:rsidR="00EB7708" w:rsidRDefault="00EB7708" w:rsidP="00EB7708">
      <w:pPr>
        <w:rPr>
          <w:rStyle w:val="FontStyle12"/>
          <w:sz w:val="24"/>
          <w:szCs w:val="24"/>
          <w:lang w:val="sr-Cyrl-CS" w:eastAsia="sr-Cyrl-CS"/>
        </w:rPr>
      </w:pPr>
    </w:p>
    <w:p w:rsidR="00E977B8" w:rsidRDefault="00E977B8" w:rsidP="00EB7708">
      <w:pPr>
        <w:rPr>
          <w:rStyle w:val="FontStyle12"/>
          <w:sz w:val="24"/>
          <w:szCs w:val="24"/>
          <w:lang w:val="sr-Cyrl-CS" w:eastAsia="sr-Cyrl-CS"/>
        </w:rPr>
      </w:pPr>
    </w:p>
    <w:p w:rsidR="00EB7708" w:rsidRDefault="00EB7708" w:rsidP="00EB7708">
      <w:pPr>
        <w:rPr>
          <w:rStyle w:val="FontStyle12"/>
          <w:sz w:val="24"/>
          <w:szCs w:val="24"/>
          <w:lang w:val="sr-Cyrl-CS" w:eastAsia="sr-Cyrl-CS"/>
        </w:rPr>
      </w:pPr>
    </w:p>
    <w:p w:rsidR="00EB7708" w:rsidRPr="006850E4" w:rsidRDefault="00AC4D89" w:rsidP="00EB7708">
      <w:pPr>
        <w:pStyle w:val="Style1"/>
        <w:widowControl/>
        <w:spacing w:line="240" w:lineRule="auto"/>
        <w:ind w:left="3390"/>
        <w:jc w:val="both"/>
        <w:rPr>
          <w:rStyle w:val="FontStyle12"/>
          <w:spacing w:val="60"/>
          <w:sz w:val="24"/>
          <w:szCs w:val="24"/>
          <w:lang w:val="sr-Cyrl-CS" w:eastAsia="sr-Cyrl-CS"/>
        </w:rPr>
      </w:pPr>
      <w:r>
        <w:rPr>
          <w:rStyle w:val="FontStyle12"/>
          <w:spacing w:val="60"/>
          <w:sz w:val="24"/>
          <w:szCs w:val="24"/>
          <w:lang w:val="sr-Cyrl-CS" w:eastAsia="sr-Cyrl-CS"/>
        </w:rPr>
        <w:t>OBR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pacing w:val="60"/>
          <w:sz w:val="24"/>
          <w:szCs w:val="24"/>
          <w:lang w:val="sr-Cyrl-CS" w:eastAsia="sr-Cyrl-CS"/>
        </w:rPr>
        <w:t>AZL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pacing w:val="60"/>
          <w:sz w:val="24"/>
          <w:szCs w:val="24"/>
          <w:lang w:val="sr-Cyrl-CS" w:eastAsia="sr-Cyrl-CS"/>
        </w:rPr>
        <w:t>OŽENjE</w:t>
      </w:r>
    </w:p>
    <w:p w:rsidR="00EB7708" w:rsidRPr="00EB7708" w:rsidRDefault="00EB7708" w:rsidP="00EB7708">
      <w:pPr>
        <w:pStyle w:val="Style5"/>
        <w:widowControl/>
        <w:spacing w:line="240" w:lineRule="exact"/>
        <w:ind w:right="14" w:firstLine="0"/>
        <w:rPr>
          <w:lang w:val="sr-Cyrl-RS"/>
        </w:rPr>
      </w:pPr>
    </w:p>
    <w:p w:rsidR="00EB7708" w:rsidRPr="006850E4" w:rsidRDefault="00AC4D89" w:rsidP="00EB7708">
      <w:pPr>
        <w:pStyle w:val="Style5"/>
        <w:widowControl/>
        <w:spacing w:before="98" w:line="266" w:lineRule="exact"/>
        <w:ind w:right="14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lastRenderedPageBreak/>
        <w:t>Pravni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osnov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donošenje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zaključka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sadržan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članu</w:t>
      </w:r>
      <w:r w:rsidR="00EB7708" w:rsidRPr="006850E4">
        <w:rPr>
          <w:rStyle w:val="FontStyle12"/>
          <w:sz w:val="24"/>
          <w:szCs w:val="24"/>
          <w:lang w:val="sr-Latn-CS" w:eastAsia="sr-Cyrl-CS"/>
        </w:rPr>
        <w:t xml:space="preserve"> 8.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Narodnoj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skupštini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(„</w:t>
      </w:r>
      <w:r>
        <w:rPr>
          <w:rStyle w:val="FontStyle12"/>
          <w:sz w:val="24"/>
          <w:szCs w:val="24"/>
          <w:lang w:val="sr-Cyrl-CS" w:eastAsia="sr-Cyrl-CS"/>
        </w:rPr>
        <w:t>Službeni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glasnik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", </w:t>
      </w:r>
      <w:r>
        <w:rPr>
          <w:rStyle w:val="FontStyle12"/>
          <w:sz w:val="24"/>
          <w:szCs w:val="24"/>
          <w:lang w:val="sr-Cyrl-CS" w:eastAsia="sr-Cyrl-CS"/>
        </w:rPr>
        <w:t>broj</w:t>
      </w:r>
      <w:r w:rsidR="00EB7708" w:rsidRPr="006850E4">
        <w:rPr>
          <w:rStyle w:val="FontStyle12"/>
          <w:sz w:val="24"/>
          <w:szCs w:val="24"/>
          <w:lang w:val="sr-Latn-CS" w:eastAsia="sr-Cyrl-CS"/>
        </w:rPr>
        <w:t xml:space="preserve"> 9/10)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članu</w:t>
      </w:r>
      <w:r w:rsidR="00EB7708" w:rsidRPr="006850E4">
        <w:rPr>
          <w:rStyle w:val="FontStyle12"/>
          <w:sz w:val="24"/>
          <w:szCs w:val="24"/>
          <w:lang w:val="sr-Latn-CS" w:eastAsia="sr-Cyrl-CS"/>
        </w:rPr>
        <w:t xml:space="preserve"> 238.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stav</w:t>
      </w:r>
      <w:r w:rsidR="00EB7708" w:rsidRPr="006850E4">
        <w:rPr>
          <w:rStyle w:val="FontStyle12"/>
          <w:sz w:val="24"/>
          <w:szCs w:val="24"/>
          <w:lang w:val="sr-Latn-CS" w:eastAsia="sr-Cyrl-CS"/>
        </w:rPr>
        <w:t xml:space="preserve"> 5.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Poslovnika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(„</w:t>
      </w:r>
      <w:r>
        <w:rPr>
          <w:rStyle w:val="FontStyle12"/>
          <w:sz w:val="24"/>
          <w:szCs w:val="24"/>
          <w:lang w:val="sr-Cyrl-CS" w:eastAsia="sr-Cyrl-CS"/>
        </w:rPr>
        <w:t>Službeni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glasnik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RS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", </w:t>
      </w:r>
      <w:r>
        <w:rPr>
          <w:rStyle w:val="FontStyle12"/>
          <w:sz w:val="24"/>
          <w:szCs w:val="24"/>
          <w:lang w:val="sr-Cyrl-CS" w:eastAsia="sr-Cyrl-CS"/>
        </w:rPr>
        <w:t>broj</w:t>
      </w:r>
      <w:r w:rsidR="00EB7708" w:rsidRPr="006850E4">
        <w:rPr>
          <w:rStyle w:val="FontStyle12"/>
          <w:sz w:val="24"/>
          <w:szCs w:val="24"/>
          <w:lang w:val="sr-Latn-CS" w:eastAsia="sr-Cyrl-CS"/>
        </w:rPr>
        <w:t xml:space="preserve"> 20/12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>).</w:t>
      </w:r>
    </w:p>
    <w:p w:rsidR="00EB7708" w:rsidRPr="006850E4" w:rsidRDefault="00EB7708" w:rsidP="00EB7708">
      <w:pPr>
        <w:pStyle w:val="Style5"/>
        <w:widowControl/>
        <w:spacing w:line="240" w:lineRule="exact"/>
        <w:ind w:right="14"/>
      </w:pPr>
    </w:p>
    <w:p w:rsidR="00EB7708" w:rsidRPr="007722EC" w:rsidRDefault="00AC4D89" w:rsidP="006B7841">
      <w:pPr>
        <w:pStyle w:val="NoSpacing"/>
        <w:ind w:firstLine="720"/>
        <w:jc w:val="both"/>
        <w:rPr>
          <w:rStyle w:val="FontStyle12"/>
          <w:rFonts w:eastAsia="Times New Roman"/>
          <w:color w:val="auto"/>
          <w:sz w:val="24"/>
          <w:szCs w:val="24"/>
        </w:rPr>
      </w:pPr>
      <w:r>
        <w:rPr>
          <w:rStyle w:val="FontStyle12"/>
          <w:color w:val="auto"/>
          <w:sz w:val="24"/>
          <w:szCs w:val="24"/>
          <w:lang w:val="sr-Cyrl-CS" w:eastAsia="sr-Cyrl-CS"/>
        </w:rPr>
        <w:t>Na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osnovu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člana</w:t>
      </w:r>
      <w:r w:rsidR="00EB7708" w:rsidRPr="007722EC">
        <w:rPr>
          <w:rStyle w:val="FontStyle12"/>
          <w:color w:val="auto"/>
          <w:sz w:val="24"/>
          <w:szCs w:val="24"/>
          <w:lang w:val="sr-Latn-CS" w:eastAsia="sr-Cyrl-CS"/>
        </w:rPr>
        <w:t xml:space="preserve"> 36.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Zakona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o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slobodnom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pristupu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informacijama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od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javnog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značaja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(„</w:t>
      </w:r>
      <w:r>
        <w:rPr>
          <w:rStyle w:val="FontStyle12"/>
          <w:color w:val="auto"/>
          <w:sz w:val="24"/>
          <w:szCs w:val="24"/>
          <w:lang w:val="sr-Cyrl-CS" w:eastAsia="sr-Cyrl-CS"/>
        </w:rPr>
        <w:t>Službeni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glasnik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RS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", </w:t>
      </w:r>
      <w:r>
        <w:rPr>
          <w:rStyle w:val="FontStyle12"/>
          <w:color w:val="auto"/>
          <w:sz w:val="24"/>
          <w:szCs w:val="24"/>
          <w:lang w:val="sr-Cyrl-CS" w:eastAsia="sr-Cyrl-CS"/>
        </w:rPr>
        <w:t>br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>.</w:t>
      </w:r>
      <w:r w:rsidR="00EB7708" w:rsidRPr="007722EC">
        <w:rPr>
          <w:rStyle w:val="FontStyle12"/>
          <w:color w:val="auto"/>
          <w:sz w:val="24"/>
          <w:szCs w:val="24"/>
          <w:lang w:val="sr-Latn-CS" w:eastAsia="sr-Cyrl-CS"/>
        </w:rPr>
        <w:t xml:space="preserve"> 120/04, 54/07, 104/09</w:t>
      </w:r>
      <w:r w:rsidR="00D413FF">
        <w:rPr>
          <w:rStyle w:val="FontStyle12"/>
          <w:color w:val="auto"/>
          <w:sz w:val="24"/>
          <w:szCs w:val="24"/>
          <w:lang w:val="sr-Cyrl-CS" w:eastAsia="sr-Cyrl-CS"/>
        </w:rPr>
        <w:t>,</w:t>
      </w:r>
      <w:r w:rsidR="00EB7708" w:rsidRPr="007722EC">
        <w:rPr>
          <w:rStyle w:val="FontStyle12"/>
          <w:color w:val="auto"/>
          <w:sz w:val="24"/>
          <w:szCs w:val="24"/>
          <w:lang w:val="sr-Latn-CS" w:eastAsia="sr-Cyrl-CS"/>
        </w:rPr>
        <w:t xml:space="preserve"> 36/10</w:t>
      </w:r>
      <w:r w:rsidR="00D413FF">
        <w:rPr>
          <w:rStyle w:val="FontStyle12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RS" w:eastAsia="sr-Cyrl-CS"/>
        </w:rPr>
        <w:t>i</w:t>
      </w:r>
      <w:r w:rsidR="00D413FF">
        <w:rPr>
          <w:rStyle w:val="FontStyle12"/>
          <w:color w:val="auto"/>
          <w:sz w:val="24"/>
          <w:szCs w:val="24"/>
          <w:lang w:val="sr-Cyrl-RS" w:eastAsia="sr-Cyrl-CS"/>
        </w:rPr>
        <w:t xml:space="preserve"> 105/21</w:t>
      </w:r>
      <w:r w:rsidR="00EB7708" w:rsidRPr="007722EC">
        <w:rPr>
          <w:rStyle w:val="FontStyle12"/>
          <w:color w:val="auto"/>
          <w:sz w:val="24"/>
          <w:szCs w:val="24"/>
          <w:lang w:val="sr-Latn-CS" w:eastAsia="sr-Cyrl-CS"/>
        </w:rPr>
        <w:t>)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i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člana</w:t>
      </w:r>
      <w:r w:rsidR="00D413FF">
        <w:rPr>
          <w:rStyle w:val="FontStyle12"/>
          <w:color w:val="auto"/>
          <w:sz w:val="24"/>
          <w:szCs w:val="24"/>
          <w:lang w:val="sr-Latn-CS" w:eastAsia="sr-Cyrl-CS"/>
        </w:rPr>
        <w:t xml:space="preserve"> </w:t>
      </w:r>
      <w:r w:rsidR="00EB7708" w:rsidRPr="007722EC">
        <w:rPr>
          <w:rStyle w:val="FontStyle12"/>
          <w:color w:val="auto"/>
          <w:sz w:val="24"/>
          <w:szCs w:val="24"/>
          <w:lang w:val="sr-Latn-CS" w:eastAsia="sr-Cyrl-CS"/>
        </w:rPr>
        <w:t>8</w:t>
      </w:r>
      <w:r w:rsidR="00D413FF">
        <w:rPr>
          <w:rStyle w:val="FontStyle12"/>
          <w:color w:val="auto"/>
          <w:sz w:val="24"/>
          <w:szCs w:val="24"/>
          <w:lang w:val="sr-Cyrl-RS" w:eastAsia="sr-Cyrl-CS"/>
        </w:rPr>
        <w:t>1</w:t>
      </w:r>
      <w:r w:rsidR="00EB7708" w:rsidRPr="007722EC">
        <w:rPr>
          <w:rStyle w:val="FontStyle12"/>
          <w:color w:val="auto"/>
          <w:sz w:val="24"/>
          <w:szCs w:val="24"/>
          <w:lang w:val="sr-Latn-CS" w:eastAsia="sr-Cyrl-CS"/>
        </w:rPr>
        <w:t>.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Zakona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o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zaštiti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podataka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o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ličnosti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(„</w:t>
      </w:r>
      <w:r>
        <w:rPr>
          <w:rStyle w:val="FontStyle12"/>
          <w:color w:val="auto"/>
          <w:sz w:val="24"/>
          <w:szCs w:val="24"/>
          <w:lang w:val="sr-Cyrl-CS" w:eastAsia="sr-Cyrl-CS"/>
        </w:rPr>
        <w:t>Službeni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glasnik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RS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", </w:t>
      </w:r>
      <w:r>
        <w:rPr>
          <w:rStyle w:val="FontStyle12"/>
          <w:color w:val="auto"/>
          <w:sz w:val="24"/>
          <w:szCs w:val="24"/>
          <w:lang w:val="sr-Cyrl-CS" w:eastAsia="sr-Cyrl-CS"/>
        </w:rPr>
        <w:t>br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>.</w:t>
      </w:r>
      <w:r w:rsidR="00D413FF">
        <w:rPr>
          <w:rStyle w:val="FontStyle12"/>
          <w:color w:val="auto"/>
          <w:sz w:val="24"/>
          <w:szCs w:val="24"/>
          <w:lang w:val="sr-Cyrl-CS" w:eastAsia="sr-Cyrl-CS"/>
        </w:rPr>
        <w:t xml:space="preserve"> 87/18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), </w:t>
      </w:r>
      <w:r>
        <w:rPr>
          <w:rStyle w:val="FontStyle12"/>
          <w:color w:val="auto"/>
          <w:sz w:val="24"/>
          <w:szCs w:val="24"/>
          <w:lang w:val="sr-Cyrl-CS" w:eastAsia="sr-Cyrl-CS"/>
        </w:rPr>
        <w:t>Poverenik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za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informacije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od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javnog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značaja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i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zaštitu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podataka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o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ličnosti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podnosi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Narodnoj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skupštini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godišnji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izveštaj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o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radnjama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preduzetim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od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strane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organa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vlasti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u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primeni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zakona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color w:val="auto"/>
          <w:sz w:val="24"/>
          <w:szCs w:val="24"/>
          <w:lang w:val="sr-Cyrl-CS" w:eastAsia="sr-Cyrl-CS"/>
        </w:rPr>
        <w:t>kao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i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o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svojim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radnjama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i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izdacima</w:t>
      </w:r>
      <w:r w:rsidR="00EB7708" w:rsidRPr="007722EC">
        <w:rPr>
          <w:rStyle w:val="FontStyle12"/>
          <w:color w:val="auto"/>
          <w:sz w:val="24"/>
          <w:szCs w:val="24"/>
          <w:lang w:val="sr-Cyrl-CS" w:eastAsia="sr-Cyrl-CS"/>
        </w:rPr>
        <w:t>.</w:t>
      </w:r>
    </w:p>
    <w:p w:rsidR="00EB7708" w:rsidRPr="007722EC" w:rsidRDefault="00EB7708" w:rsidP="006B7841">
      <w:pPr>
        <w:pStyle w:val="Style5"/>
        <w:widowControl/>
        <w:spacing w:line="240" w:lineRule="exact"/>
      </w:pPr>
    </w:p>
    <w:p w:rsidR="00EB7708" w:rsidRPr="0093506E" w:rsidRDefault="00AC4D89" w:rsidP="00EB7708">
      <w:pPr>
        <w:pStyle w:val="Style5"/>
        <w:widowControl/>
        <w:spacing w:before="26" w:line="266" w:lineRule="exact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Saglasno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navedenim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odredbama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Poverenik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informacije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javnog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značaja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zaštitu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podataka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ličnosti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podneo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proofErr w:type="spellStart"/>
      <w:r>
        <w:rPr>
          <w:lang w:eastAsia="sr-Cyrl-CS"/>
        </w:rPr>
        <w:t>Izveštaja</w:t>
      </w:r>
      <w:proofErr w:type="spellEnd"/>
      <w:r w:rsidR="0093506E" w:rsidRPr="0093506E">
        <w:rPr>
          <w:lang w:eastAsia="sr-Cyrl-CS"/>
        </w:rPr>
        <w:t xml:space="preserve"> </w:t>
      </w:r>
      <w:r>
        <w:rPr>
          <w:rStyle w:val="FontStyle12"/>
          <w:sz w:val="24"/>
          <w:szCs w:val="24"/>
          <w:lang w:eastAsia="sr-Cyrl-CS"/>
        </w:rPr>
        <w:t>o</w:t>
      </w:r>
      <w:r w:rsidR="0093506E" w:rsidRPr="0093506E">
        <w:rPr>
          <w:rStyle w:val="FontStyle12"/>
          <w:sz w:val="24"/>
          <w:szCs w:val="24"/>
          <w:lang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radu</w:t>
      </w:r>
      <w:r w:rsidR="0093506E" w:rsidRPr="0093506E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Poverenika</w:t>
      </w:r>
      <w:r w:rsidR="0093506E" w:rsidRPr="0093506E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za</w:t>
      </w:r>
      <w:r w:rsidR="0093506E" w:rsidRPr="0093506E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informacije</w:t>
      </w:r>
      <w:r w:rsidR="0093506E" w:rsidRPr="0093506E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od</w:t>
      </w:r>
      <w:r w:rsidR="0093506E" w:rsidRPr="0093506E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javnog</w:t>
      </w:r>
      <w:r w:rsidR="0093506E" w:rsidRPr="0093506E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značaja</w:t>
      </w:r>
      <w:r w:rsidR="0093506E" w:rsidRPr="0093506E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i</w:t>
      </w:r>
      <w:r w:rsidR="0093506E" w:rsidRPr="0093506E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zaštitu</w:t>
      </w:r>
      <w:r w:rsidR="0093506E" w:rsidRPr="0093506E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podataka</w:t>
      </w:r>
      <w:r w:rsidR="0093506E" w:rsidRPr="0093506E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o</w:t>
      </w:r>
      <w:r w:rsidR="0093506E" w:rsidRPr="0093506E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ličnosti</w:t>
      </w:r>
      <w:r w:rsidR="0093506E" w:rsidRPr="0093506E">
        <w:rPr>
          <w:rStyle w:val="FontStyle12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12"/>
          <w:sz w:val="24"/>
          <w:szCs w:val="24"/>
          <w:lang w:eastAsia="sr-Cyrl-CS"/>
        </w:rPr>
        <w:t>za</w:t>
      </w:r>
      <w:proofErr w:type="spellEnd"/>
      <w:r w:rsidR="0093506E" w:rsidRPr="0093506E">
        <w:rPr>
          <w:rStyle w:val="FontStyle12"/>
          <w:sz w:val="24"/>
          <w:szCs w:val="24"/>
          <w:lang w:eastAsia="sr-Cyrl-CS"/>
        </w:rPr>
        <w:t xml:space="preserve"> 20</w:t>
      </w:r>
      <w:r w:rsidR="0093506E" w:rsidRPr="0093506E">
        <w:rPr>
          <w:rStyle w:val="FontStyle12"/>
          <w:sz w:val="24"/>
          <w:szCs w:val="24"/>
          <w:lang w:val="sr-Cyrl-RS" w:eastAsia="sr-Cyrl-CS"/>
        </w:rPr>
        <w:t>21</w:t>
      </w:r>
      <w:r w:rsidR="0093506E" w:rsidRPr="0093506E">
        <w:rPr>
          <w:rStyle w:val="FontStyle12"/>
          <w:sz w:val="24"/>
          <w:szCs w:val="24"/>
          <w:lang w:eastAsia="sr-Cyrl-CS"/>
        </w:rPr>
        <w:t xml:space="preserve">. </w:t>
      </w:r>
      <w:proofErr w:type="spellStart"/>
      <w:proofErr w:type="gramStart"/>
      <w:r>
        <w:rPr>
          <w:rStyle w:val="FontStyle12"/>
          <w:sz w:val="24"/>
          <w:szCs w:val="24"/>
          <w:lang w:eastAsia="sr-Cyrl-CS"/>
        </w:rPr>
        <w:t>godinu</w:t>
      </w:r>
      <w:proofErr w:type="spellEnd"/>
      <w:proofErr w:type="gramEnd"/>
      <w:r w:rsidR="00EB7708" w:rsidRPr="0093506E">
        <w:rPr>
          <w:rStyle w:val="FontStyle12"/>
          <w:sz w:val="24"/>
          <w:szCs w:val="24"/>
          <w:lang w:val="sr-Cyrl-CS" w:eastAsia="sr-Cyrl-CS"/>
        </w:rPr>
        <w:t>.</w:t>
      </w:r>
    </w:p>
    <w:p w:rsidR="00EB7708" w:rsidRPr="0093506E" w:rsidRDefault="00EB7708" w:rsidP="00EB7708">
      <w:pPr>
        <w:pStyle w:val="Style5"/>
        <w:widowControl/>
        <w:spacing w:line="240" w:lineRule="exact"/>
      </w:pPr>
    </w:p>
    <w:p w:rsidR="00EB7708" w:rsidRPr="006850E4" w:rsidRDefault="00AC4D89" w:rsidP="00EB7708">
      <w:pPr>
        <w:pStyle w:val="Style5"/>
        <w:widowControl/>
        <w:spacing w:before="26" w:line="266" w:lineRule="exact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Članom</w:t>
      </w:r>
      <w:r w:rsidR="00EB7708" w:rsidRPr="006850E4">
        <w:rPr>
          <w:rStyle w:val="FontStyle12"/>
          <w:sz w:val="24"/>
          <w:szCs w:val="24"/>
          <w:lang w:val="sr-Latn-CS" w:eastAsia="sr-Cyrl-CS"/>
        </w:rPr>
        <w:t xml:space="preserve"> 238.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stav</w:t>
      </w:r>
      <w:r w:rsidR="00EB7708" w:rsidRPr="006850E4">
        <w:rPr>
          <w:rStyle w:val="FontStyle12"/>
          <w:sz w:val="24"/>
          <w:szCs w:val="24"/>
          <w:lang w:val="sr-Latn-CS" w:eastAsia="sr-Cyrl-CS"/>
        </w:rPr>
        <w:t xml:space="preserve"> 4.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Poslovnika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predviđeno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razmatra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izveštaj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nezavisnog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državnog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organa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izveštaj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nadležnog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odbora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s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predlogom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zaključka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odnosno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preporuke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>.</w:t>
      </w:r>
    </w:p>
    <w:p w:rsidR="00EB7708" w:rsidRPr="006850E4" w:rsidRDefault="00EB7708" w:rsidP="00EB7708">
      <w:pPr>
        <w:pStyle w:val="Style5"/>
        <w:widowControl/>
        <w:spacing w:line="240" w:lineRule="exact"/>
        <w:ind w:right="7" w:firstLine="867"/>
      </w:pPr>
    </w:p>
    <w:p w:rsidR="00EB7708" w:rsidRPr="006850E4" w:rsidRDefault="00AC4D89" w:rsidP="00EB7708">
      <w:pPr>
        <w:pStyle w:val="Style5"/>
        <w:widowControl/>
        <w:spacing w:before="33" w:line="259" w:lineRule="exact"/>
        <w:ind w:right="7" w:firstLine="867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Odbor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pravusuđe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državnu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upravu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lokalnu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samoupravu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razmotrio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Izveštaj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Poverenika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informacije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javnog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značaja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zaštitu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podataka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ličnosti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Šestoj</w:t>
      </w:r>
      <w:r w:rsidR="00EB7708" w:rsidRPr="00E036C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sednici</w:t>
      </w:r>
      <w:r w:rsidR="00EB7708" w:rsidRPr="00E036C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održanoj</w:t>
      </w:r>
      <w:r w:rsidR="00E541A3" w:rsidRPr="00E036C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E036C0">
        <w:rPr>
          <w:rStyle w:val="FontStyle12"/>
          <w:color w:val="auto"/>
          <w:sz w:val="24"/>
          <w:szCs w:val="24"/>
          <w:lang w:val="sr-Cyrl-CS" w:eastAsia="sr-Cyrl-CS"/>
        </w:rPr>
        <w:t>2</w:t>
      </w:r>
      <w:r w:rsidR="00E930EF">
        <w:rPr>
          <w:rStyle w:val="FontStyle12"/>
          <w:color w:val="auto"/>
          <w:sz w:val="24"/>
          <w:szCs w:val="24"/>
          <w:lang w:val="sr-Cyrl-CS" w:eastAsia="sr-Cyrl-CS"/>
        </w:rPr>
        <w:t>6</w:t>
      </w:r>
      <w:r w:rsidR="00EB7708" w:rsidRPr="00E036C0">
        <w:rPr>
          <w:rStyle w:val="FontStyle12"/>
          <w:color w:val="auto"/>
          <w:sz w:val="24"/>
          <w:szCs w:val="24"/>
          <w:lang w:val="sr-Latn-CS" w:eastAsia="sr-Cyrl-CS"/>
        </w:rPr>
        <w:t>.</w:t>
      </w:r>
      <w:r w:rsidR="00EB7708" w:rsidRPr="00E036C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color w:val="auto"/>
          <w:sz w:val="24"/>
          <w:szCs w:val="24"/>
          <w:lang w:val="sr-Cyrl-CS" w:eastAsia="sr-Cyrl-CS"/>
        </w:rPr>
        <w:t>decembra</w:t>
      </w:r>
      <w:r w:rsidR="00EB7708" w:rsidRPr="00E036C0">
        <w:rPr>
          <w:rStyle w:val="FontStyle12"/>
          <w:color w:val="auto"/>
          <w:sz w:val="24"/>
          <w:szCs w:val="24"/>
          <w:lang w:val="sr-Latn-CS" w:eastAsia="sr-Cyrl-CS"/>
        </w:rPr>
        <w:t xml:space="preserve"> 20</w:t>
      </w:r>
      <w:r w:rsidR="00D413FF" w:rsidRPr="00E036C0">
        <w:rPr>
          <w:rStyle w:val="FontStyle12"/>
          <w:color w:val="auto"/>
          <w:sz w:val="24"/>
          <w:szCs w:val="24"/>
          <w:lang w:val="sr-Cyrl-RS" w:eastAsia="sr-Cyrl-CS"/>
        </w:rPr>
        <w:t>22</w:t>
      </w:r>
      <w:r w:rsidR="00EB7708" w:rsidRPr="00E036C0">
        <w:rPr>
          <w:rStyle w:val="FontStyle12"/>
          <w:color w:val="auto"/>
          <w:sz w:val="24"/>
          <w:szCs w:val="24"/>
          <w:lang w:val="sr-Latn-CS" w:eastAsia="sr-Cyrl-CS"/>
        </w:rPr>
        <w:t>.</w:t>
      </w:r>
      <w:r w:rsidR="00EB7708" w:rsidRPr="00E036C0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godine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skladu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članom</w:t>
      </w:r>
      <w:r w:rsidR="00EB7708" w:rsidRPr="006850E4">
        <w:rPr>
          <w:rStyle w:val="FontStyle12"/>
          <w:sz w:val="24"/>
          <w:szCs w:val="24"/>
          <w:lang w:val="sr-Latn-CS" w:eastAsia="sr-Cyrl-CS"/>
        </w:rPr>
        <w:t xml:space="preserve"> 238.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stav</w:t>
      </w:r>
      <w:r w:rsidR="00EB7708" w:rsidRPr="006850E4">
        <w:rPr>
          <w:rStyle w:val="FontStyle12"/>
          <w:sz w:val="24"/>
          <w:szCs w:val="24"/>
          <w:lang w:val="sr-Latn-CS" w:eastAsia="sr-Cyrl-CS"/>
        </w:rPr>
        <w:t xml:space="preserve"> 2.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Poslovnika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podnosi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Narodnoj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skupštini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izveštaj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sa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Predlogom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zaključka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koji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utvrđen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istoj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sednici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>.</w:t>
      </w:r>
    </w:p>
    <w:p w:rsidR="00EB7708" w:rsidRPr="006850E4" w:rsidRDefault="00EB7708" w:rsidP="00EB7708">
      <w:pPr>
        <w:pStyle w:val="Style2"/>
        <w:widowControl/>
        <w:spacing w:line="240" w:lineRule="exact"/>
        <w:ind w:right="14"/>
      </w:pPr>
    </w:p>
    <w:p w:rsidR="00EB7708" w:rsidRPr="006850E4" w:rsidRDefault="00AC4D89" w:rsidP="00EB7708">
      <w:pPr>
        <w:pStyle w:val="Style2"/>
        <w:widowControl/>
        <w:spacing w:before="33" w:line="259" w:lineRule="exact"/>
        <w:ind w:right="14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Na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osnovu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člana</w:t>
      </w:r>
      <w:r w:rsidR="00EB7708" w:rsidRPr="006850E4">
        <w:rPr>
          <w:rStyle w:val="FontStyle12"/>
          <w:sz w:val="24"/>
          <w:szCs w:val="24"/>
          <w:lang w:val="sr-Latn-CS" w:eastAsia="sr-Cyrl-CS"/>
        </w:rPr>
        <w:t xml:space="preserve"> 8.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stav</w:t>
      </w:r>
      <w:r w:rsidR="00EB7708" w:rsidRPr="006850E4">
        <w:rPr>
          <w:rStyle w:val="FontStyle12"/>
          <w:sz w:val="24"/>
          <w:szCs w:val="24"/>
          <w:lang w:val="sr-Latn-CS" w:eastAsia="sr-Cyrl-CS"/>
        </w:rPr>
        <w:t xml:space="preserve"> 3.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Zakona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Narodnoj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skupštini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zaključci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objavljuju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se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„</w:t>
      </w:r>
      <w:r>
        <w:rPr>
          <w:rStyle w:val="FontStyle12"/>
          <w:sz w:val="24"/>
          <w:szCs w:val="24"/>
          <w:lang w:val="sr-Cyrl-CS" w:eastAsia="sr-Cyrl-CS"/>
        </w:rPr>
        <w:t>Službenom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glasniku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RS</w:t>
      </w:r>
      <w:r w:rsidR="00EB7708" w:rsidRPr="006850E4">
        <w:rPr>
          <w:rStyle w:val="FontStyle12"/>
          <w:sz w:val="24"/>
          <w:szCs w:val="24"/>
          <w:lang w:val="sr-Cyrl-CS" w:eastAsia="sr-Cyrl-CS"/>
        </w:rPr>
        <w:t>"</w:t>
      </w:r>
      <w:r w:rsidR="007722EC">
        <w:rPr>
          <w:rStyle w:val="FontStyle12"/>
          <w:sz w:val="24"/>
          <w:szCs w:val="24"/>
          <w:lang w:val="sr-Cyrl-CS" w:eastAsia="sr-Cyrl-CS"/>
        </w:rPr>
        <w:t>.</w:t>
      </w:r>
    </w:p>
    <w:p w:rsidR="00EB7708" w:rsidRDefault="00EB7708" w:rsidP="00EB7708">
      <w:pPr>
        <w:pStyle w:val="Style2"/>
        <w:widowControl/>
        <w:spacing w:line="240" w:lineRule="exact"/>
        <w:ind w:firstLine="692"/>
        <w:rPr>
          <w:lang w:val="sr-Cyrl-RS"/>
        </w:rPr>
      </w:pPr>
    </w:p>
    <w:sectPr w:rsidR="00EB7708" w:rsidSect="00894A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956" w:rsidRDefault="00F95956" w:rsidP="00894ABD">
      <w:r>
        <w:separator/>
      </w:r>
    </w:p>
  </w:endnote>
  <w:endnote w:type="continuationSeparator" w:id="0">
    <w:p w:rsidR="00F95956" w:rsidRDefault="00F95956" w:rsidP="0089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89" w:rsidRDefault="00AC4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89" w:rsidRDefault="00AC4D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89" w:rsidRDefault="00AC4D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956" w:rsidRDefault="00F95956" w:rsidP="00894ABD">
      <w:r>
        <w:separator/>
      </w:r>
    </w:p>
  </w:footnote>
  <w:footnote w:type="continuationSeparator" w:id="0">
    <w:p w:rsidR="00F95956" w:rsidRDefault="00F95956" w:rsidP="00894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89" w:rsidRDefault="00AC4D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73400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894ABD" w:rsidRDefault="00894AB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4D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4ABD" w:rsidRDefault="00894A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89" w:rsidRDefault="00AC4D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5F91"/>
    <w:multiLevelType w:val="hybridMultilevel"/>
    <w:tmpl w:val="1D84D33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525DA6"/>
    <w:multiLevelType w:val="singleLevel"/>
    <w:tmpl w:val="0B04FD10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9C2790"/>
    <w:multiLevelType w:val="singleLevel"/>
    <w:tmpl w:val="DDD4BE0A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804A8F"/>
    <w:multiLevelType w:val="hybridMultilevel"/>
    <w:tmpl w:val="88A002C8"/>
    <w:lvl w:ilvl="0" w:tplc="0409000F">
      <w:start w:val="5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4" w15:restartNumberingAfterBreak="0">
    <w:nsid w:val="495E6CF5"/>
    <w:multiLevelType w:val="hybridMultilevel"/>
    <w:tmpl w:val="78C0F23C"/>
    <w:lvl w:ilvl="0" w:tplc="1CC65AE4">
      <w:start w:val="4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5" w15:restartNumberingAfterBreak="0">
    <w:nsid w:val="7CD558AC"/>
    <w:multiLevelType w:val="singleLevel"/>
    <w:tmpl w:val="00121C24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2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89"/>
    <w:rsid w:val="00040774"/>
    <w:rsid w:val="00077AC5"/>
    <w:rsid w:val="000C21A6"/>
    <w:rsid w:val="000F1706"/>
    <w:rsid w:val="00103D6C"/>
    <w:rsid w:val="00133A28"/>
    <w:rsid w:val="001D4E15"/>
    <w:rsid w:val="001F7683"/>
    <w:rsid w:val="00221BC9"/>
    <w:rsid w:val="00295786"/>
    <w:rsid w:val="002B0089"/>
    <w:rsid w:val="00387689"/>
    <w:rsid w:val="003C181C"/>
    <w:rsid w:val="004100CF"/>
    <w:rsid w:val="00415E05"/>
    <w:rsid w:val="004A6C12"/>
    <w:rsid w:val="00520726"/>
    <w:rsid w:val="005834F1"/>
    <w:rsid w:val="00592653"/>
    <w:rsid w:val="005D306C"/>
    <w:rsid w:val="006007C2"/>
    <w:rsid w:val="0061045D"/>
    <w:rsid w:val="006B758E"/>
    <w:rsid w:val="006B7841"/>
    <w:rsid w:val="006E6BA3"/>
    <w:rsid w:val="006F7FC0"/>
    <w:rsid w:val="007062A5"/>
    <w:rsid w:val="007722EC"/>
    <w:rsid w:val="007969F2"/>
    <w:rsid w:val="00796FDA"/>
    <w:rsid w:val="00894ABD"/>
    <w:rsid w:val="0093506E"/>
    <w:rsid w:val="009522A9"/>
    <w:rsid w:val="009900AD"/>
    <w:rsid w:val="009B40CC"/>
    <w:rsid w:val="00A05F09"/>
    <w:rsid w:val="00A11B98"/>
    <w:rsid w:val="00A203D6"/>
    <w:rsid w:val="00A7347C"/>
    <w:rsid w:val="00A810F9"/>
    <w:rsid w:val="00A83367"/>
    <w:rsid w:val="00AC4D89"/>
    <w:rsid w:val="00B55964"/>
    <w:rsid w:val="00B763B7"/>
    <w:rsid w:val="00B838FC"/>
    <w:rsid w:val="00BB5881"/>
    <w:rsid w:val="00BE23E6"/>
    <w:rsid w:val="00C52C40"/>
    <w:rsid w:val="00C8226B"/>
    <w:rsid w:val="00C86D8D"/>
    <w:rsid w:val="00C94F07"/>
    <w:rsid w:val="00D413FF"/>
    <w:rsid w:val="00D50611"/>
    <w:rsid w:val="00D62BB0"/>
    <w:rsid w:val="00D77134"/>
    <w:rsid w:val="00E011E8"/>
    <w:rsid w:val="00E036C0"/>
    <w:rsid w:val="00E1654C"/>
    <w:rsid w:val="00E541A3"/>
    <w:rsid w:val="00E930EF"/>
    <w:rsid w:val="00E977B8"/>
    <w:rsid w:val="00EB7708"/>
    <w:rsid w:val="00F95956"/>
    <w:rsid w:val="00FC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79BEF8-9EDF-4306-A5C7-D8E2E2D9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B7841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0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0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387689"/>
    <w:pPr>
      <w:spacing w:line="269" w:lineRule="exact"/>
    </w:pPr>
  </w:style>
  <w:style w:type="paragraph" w:customStyle="1" w:styleId="Style2">
    <w:name w:val="Style2"/>
    <w:basedOn w:val="Normal"/>
    <w:uiPriority w:val="99"/>
    <w:rsid w:val="00387689"/>
    <w:pPr>
      <w:spacing w:line="268" w:lineRule="exact"/>
      <w:ind w:firstLine="699"/>
      <w:jc w:val="both"/>
    </w:pPr>
  </w:style>
  <w:style w:type="paragraph" w:customStyle="1" w:styleId="Style3">
    <w:name w:val="Style3"/>
    <w:basedOn w:val="Normal"/>
    <w:uiPriority w:val="99"/>
    <w:rsid w:val="00387689"/>
    <w:pPr>
      <w:spacing w:line="268" w:lineRule="exact"/>
      <w:ind w:firstLine="699"/>
      <w:jc w:val="both"/>
    </w:pPr>
  </w:style>
  <w:style w:type="character" w:customStyle="1" w:styleId="FontStyle12">
    <w:name w:val="Font Style12"/>
    <w:basedOn w:val="DefaultParagraphFont"/>
    <w:uiPriority w:val="99"/>
    <w:rsid w:val="0038768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">
    <w:name w:val="Style4"/>
    <w:basedOn w:val="Normal"/>
    <w:uiPriority w:val="99"/>
    <w:rsid w:val="00387689"/>
    <w:pPr>
      <w:jc w:val="both"/>
    </w:pPr>
  </w:style>
  <w:style w:type="paragraph" w:styleId="NoSpacing">
    <w:name w:val="No Spacing"/>
    <w:uiPriority w:val="1"/>
    <w:qFormat/>
    <w:rsid w:val="00387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B7708"/>
    <w:pPr>
      <w:spacing w:line="269" w:lineRule="exact"/>
      <w:ind w:firstLine="874"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rsid w:val="006B784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94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ABD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4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ABD"/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40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9B40CC"/>
    <w:pPr>
      <w:widowControl/>
      <w:autoSpaceDE/>
      <w:autoSpaceDN/>
      <w:adjustRightInd/>
      <w:spacing w:before="200" w:after="200" w:line="276" w:lineRule="auto"/>
      <w:ind w:left="720" w:hanging="360"/>
      <w:contextualSpacing/>
      <w:jc w:val="both"/>
    </w:pPr>
    <w:rPr>
      <w:rFonts w:ascii="Calibri" w:eastAsia="Times New Roman" w:hAnsi="Calibri" w:cs="Calibri"/>
      <w:sz w:val="22"/>
      <w:szCs w:val="22"/>
      <w:lang w:val="sr-Cyrl-CS"/>
    </w:rPr>
  </w:style>
  <w:style w:type="character" w:customStyle="1" w:styleId="FontStyle11">
    <w:name w:val="Font Style11"/>
    <w:basedOn w:val="DefaultParagraphFont"/>
    <w:uiPriority w:val="99"/>
    <w:rsid w:val="00BB5881"/>
    <w:rPr>
      <w:rFonts w:ascii="Times New Roman" w:hAnsi="Times New Roman" w:cs="Times New Roman"/>
      <w:color w:val="00000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5"/>
    <w:rsid w:val="002B00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0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0E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Marko Ivanovic</cp:lastModifiedBy>
  <cp:revision>2</cp:revision>
  <cp:lastPrinted>2022-12-26T10:33:00Z</cp:lastPrinted>
  <dcterms:created xsi:type="dcterms:W3CDTF">2023-02-24T12:48:00Z</dcterms:created>
  <dcterms:modified xsi:type="dcterms:W3CDTF">2023-02-24T12:48:00Z</dcterms:modified>
</cp:coreProperties>
</file>